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891A9" w14:textId="77777777" w:rsidR="00BB4A2B" w:rsidRDefault="00BB4A2B"/>
    <w:p w14:paraId="43644D09" w14:textId="67944359" w:rsidR="00550551" w:rsidRDefault="00E02856">
      <w:r>
        <w:rPr>
          <w:noProof/>
          <w:lang w:val="es-PA" w:eastAsia="es-PA"/>
        </w:rPr>
        <mc:AlternateContent>
          <mc:Choice Requires="wps">
            <w:drawing>
              <wp:anchor distT="0" distB="0" distL="114300" distR="114300" simplePos="0" relativeHeight="251660288" behindDoc="0" locked="0" layoutInCell="1" allowOverlap="1" wp14:anchorId="34D96072" wp14:editId="303722D5">
                <wp:simplePos x="0" y="0"/>
                <wp:positionH relativeFrom="column">
                  <wp:posOffset>1962785</wp:posOffset>
                </wp:positionH>
                <wp:positionV relativeFrom="paragraph">
                  <wp:posOffset>-6200457</wp:posOffset>
                </wp:positionV>
                <wp:extent cx="3771900" cy="1871662"/>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3771900" cy="1871662"/>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14:paraId="1FE5E0F7" w14:textId="2B941425" w:rsidR="00E02856" w:rsidRDefault="00E02856">
                            <w:pPr>
                              <w:rPr>
                                <w:b/>
                                <w:bCs/>
                                <w:color w:val="FFC000"/>
                                <w:sz w:val="96"/>
                                <w:szCs w:val="96"/>
                              </w:rPr>
                            </w:pPr>
                            <w:r w:rsidRPr="00E02856">
                              <w:rPr>
                                <w:b/>
                                <w:bCs/>
                                <w:color w:val="FFC000"/>
                                <w:sz w:val="96"/>
                                <w:szCs w:val="96"/>
                              </w:rPr>
                              <w:t>PORTADA</w:t>
                            </w:r>
                          </w:p>
                          <w:p w14:paraId="6AD5A861" w14:textId="58DC45D2" w:rsidR="00E02856" w:rsidRPr="00E02856" w:rsidRDefault="00E02856">
                            <w:pPr>
                              <w:rPr>
                                <w:b/>
                                <w:bCs/>
                                <w:color w:val="FFFFFF" w:themeColor="background1"/>
                                <w:sz w:val="96"/>
                                <w:szCs w:val="96"/>
                              </w:rPr>
                            </w:pPr>
                            <w:r w:rsidRPr="00E02856">
                              <w:rPr>
                                <w:b/>
                                <w:bCs/>
                                <w:color w:val="FFFFFF" w:themeColor="background1"/>
                                <w:sz w:val="96"/>
                                <w:szCs w:val="96"/>
                              </w:rPr>
                              <w:t>PORTADA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4D96072" id="_x0000_t202" coordsize="21600,21600" o:spt="202" path="m,l,21600r21600,l21600,xe">
                <v:stroke joinstyle="miter"/>
                <v:path gradientshapeok="t" o:connecttype="rect"/>
              </v:shapetype>
              <v:shape id="Cuadro de texto 2" o:spid="_x0000_s1026" type="#_x0000_t202" style="position:absolute;margin-left:154.55pt;margin-top:-488.2pt;width:297pt;height:147.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" filled="f" stroked="f">
                <v:textbox>
                  <w:txbxContent>
                    <w:p w14:paraId="1FE5E0F7" w14:textId="2B941425" w:rsidR="00E02856" w:rsidRDefault="00E02856">
                      <w:pPr>
                        <w:rPr>
                          <w:b/>
                          <w:bCs/>
                          <w:color w:val="FFC000"/>
                          <w:sz w:val="96"/>
                          <w:szCs w:val="96"/>
                        </w:rPr>
                      </w:pPr>
                      <w:r w:rsidRPr="00E02856">
                        <w:rPr>
                          <w:b/>
                          <w:bCs/>
                          <w:color w:val="FFC000"/>
                          <w:sz w:val="96"/>
                          <w:szCs w:val="96"/>
                        </w:rPr>
                        <w:t>PORTADA</w:t>
                      </w:r>
                    </w:p>
                    <w:p w14:paraId="6AD5A861" w14:textId="58DC45D2" w:rsidR="00E02856" w:rsidRPr="00E02856" w:rsidRDefault="00E02856">
                      <w:pPr>
                        <w:rPr>
                          <w:b/>
                          <w:bCs/>
                          <w:color w:val="FFFFFF" w:themeColor="background1"/>
                          <w:sz w:val="96"/>
                          <w:szCs w:val="96"/>
                        </w:rPr>
                      </w:pPr>
                      <w:r w:rsidRPr="00E02856">
                        <w:rPr>
                          <w:b/>
                          <w:bCs/>
                          <w:color w:val="FFFFFF" w:themeColor="background1"/>
                          <w:sz w:val="96"/>
                          <w:szCs w:val="96"/>
                        </w:rPr>
                        <w:t>PORTADA</w:t>
                      </w:r>
                    </w:p>
                  </w:txbxContent>
                </v:textbox>
              </v:shape>
            </w:pict>
          </mc:Fallback>
        </mc:AlternateContent>
      </w:r>
    </w:p>
    <w:p w14:paraId="20577351" w14:textId="6D984D58" w:rsidR="00F17348" w:rsidRDefault="0073715C" w:rsidP="00E126A3">
      <w:pPr>
        <w:rPr>
          <w:rFonts w:ascii="Arial" w:hAnsi="Arial" w:cs="Arial"/>
          <w:b/>
        </w:rPr>
      </w:pPr>
      <w:r w:rsidRPr="00637493">
        <w:rPr>
          <w:rFonts w:ascii="Arial" w:hAnsi="Arial" w:cs="Arial"/>
          <w:noProof/>
          <w:sz w:val="36"/>
          <w:szCs w:val="36"/>
          <w:lang w:val="es-PA" w:eastAsia="es-PA"/>
        </w:rPr>
        <mc:AlternateContent>
          <mc:Choice Requires="wps">
            <w:drawing>
              <wp:anchor distT="0" distB="0" distL="114300" distR="114300" simplePos="0" relativeHeight="251671552" behindDoc="0" locked="0" layoutInCell="1" allowOverlap="1" wp14:anchorId="574AB990" wp14:editId="0B9CBB63">
                <wp:simplePos x="0" y="0"/>
                <wp:positionH relativeFrom="column">
                  <wp:posOffset>2415540</wp:posOffset>
                </wp:positionH>
                <wp:positionV relativeFrom="paragraph">
                  <wp:posOffset>7124700</wp:posOffset>
                </wp:positionV>
                <wp:extent cx="1257300" cy="685800"/>
                <wp:effectExtent l="0" t="0" r="0" b="0"/>
                <wp:wrapNone/>
                <wp:docPr id="8" name="Rectángulo 8"/>
                <wp:cNvGraphicFramePr/>
                <a:graphic xmlns:a="http://schemas.openxmlformats.org/drawingml/2006/main">
                  <a:graphicData uri="http://schemas.microsoft.com/office/word/2010/wordprocessingShape">
                    <wps:wsp>
                      <wps:cNvSpPr/>
                      <wps:spPr>
                        <a:xfrm>
                          <a:off x="0" y="0"/>
                          <a:ext cx="1257300" cy="68580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4D5C0FE2" w14:textId="04432F9E" w:rsidR="00637493" w:rsidRPr="0073715C" w:rsidRDefault="00637493" w:rsidP="00637493">
                            <w:pPr>
                              <w:jc w:val="center"/>
                              <w:rPr>
                                <w:rFonts w:ascii="Arial" w:hAnsi="Arial" w:cs="Arial"/>
                                <w:sz w:val="44"/>
                                <w:szCs w:val="44"/>
                                <w:lang w:val="es-MX"/>
                              </w:rPr>
                            </w:pPr>
                            <w:r w:rsidRPr="0073715C">
                              <w:rPr>
                                <w:rFonts w:ascii="Arial" w:hAnsi="Arial" w:cs="Arial"/>
                                <w:sz w:val="44"/>
                                <w:szCs w:val="44"/>
                                <w:lang w:val="es-MX"/>
                              </w:rPr>
                              <w:t>202</w:t>
                            </w:r>
                            <w:r w:rsidR="00E126A3">
                              <w:rPr>
                                <w:rFonts w:ascii="Arial" w:hAnsi="Arial" w:cs="Arial"/>
                                <w:sz w:val="44"/>
                                <w:szCs w:val="44"/>
                                <w:lang w:val="es-MX"/>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4AB990" id="Rectángulo 8" o:spid="_x0000_s1027" style="position:absolute;margin-left:190.2pt;margin-top:561pt;width:99pt;height:54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" fillcolor="white [3201]" stroked="f" strokeweight="1pt">
                <v:textbox>
                  <w:txbxContent>
                    <w:p w14:paraId="4D5C0FE2" w14:textId="04432F9E" w:rsidR="00637493" w:rsidRPr="0073715C" w:rsidRDefault="00637493" w:rsidP="00637493">
                      <w:pPr>
                        <w:jc w:val="center"/>
                        <w:rPr>
                          <w:rFonts w:ascii="Arial" w:hAnsi="Arial" w:cs="Arial"/>
                          <w:sz w:val="44"/>
                          <w:szCs w:val="44"/>
                          <w:lang w:val="es-MX"/>
                        </w:rPr>
                      </w:pPr>
                      <w:r w:rsidRPr="0073715C">
                        <w:rPr>
                          <w:rFonts w:ascii="Arial" w:hAnsi="Arial" w:cs="Arial"/>
                          <w:sz w:val="44"/>
                          <w:szCs w:val="44"/>
                          <w:lang w:val="es-MX"/>
                        </w:rPr>
                        <w:t>202</w:t>
                      </w:r>
                      <w:r w:rsidR="00E126A3">
                        <w:rPr>
                          <w:rFonts w:ascii="Arial" w:hAnsi="Arial" w:cs="Arial"/>
                          <w:sz w:val="44"/>
                          <w:szCs w:val="44"/>
                          <w:lang w:val="es-MX"/>
                        </w:rPr>
                        <w:t>4</w:t>
                      </w:r>
                    </w:p>
                  </w:txbxContent>
                </v:textbox>
              </v:rect>
            </w:pict>
          </mc:Fallback>
        </mc:AlternateContent>
      </w:r>
      <w:r>
        <w:rPr>
          <w:noProof/>
          <w:lang w:val="es-PA" w:eastAsia="es-PA"/>
        </w:rPr>
        <mc:AlternateContent>
          <mc:Choice Requires="wps">
            <w:drawing>
              <wp:anchor distT="0" distB="0" distL="114300" distR="114300" simplePos="0" relativeHeight="251670528" behindDoc="0" locked="0" layoutInCell="1" allowOverlap="1" wp14:anchorId="5BDB38A9" wp14:editId="3487222F">
                <wp:simplePos x="0" y="0"/>
                <wp:positionH relativeFrom="column">
                  <wp:posOffset>15240</wp:posOffset>
                </wp:positionH>
                <wp:positionV relativeFrom="paragraph">
                  <wp:posOffset>2924175</wp:posOffset>
                </wp:positionV>
                <wp:extent cx="5752465" cy="1743075"/>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5752465" cy="1743075"/>
                        </a:xfrm>
                        <a:prstGeom prst="rect">
                          <a:avLst/>
                        </a:prstGeom>
                        <a:noFill/>
                        <a:ln w="6350">
                          <a:noFill/>
                        </a:ln>
                      </wps:spPr>
                      <wps:txbx>
                        <w:txbxContent>
                          <w:p w14:paraId="7AAF901B" w14:textId="1E2939CE" w:rsidR="00DC3FA6" w:rsidRPr="0073715C" w:rsidRDefault="00EB4665" w:rsidP="00DC3FA6">
                            <w:pPr>
                              <w:jc w:val="center"/>
                              <w:rPr>
                                <w:rFonts w:ascii="Arial" w:hAnsi="Arial" w:cs="Arial"/>
                                <w:b/>
                                <w:sz w:val="40"/>
                                <w:szCs w:val="40"/>
                                <w:lang w:val="es-MX"/>
                              </w:rPr>
                            </w:pPr>
                            <w:r>
                              <w:rPr>
                                <w:rFonts w:ascii="Arial" w:hAnsi="Arial" w:cs="Arial"/>
                                <w:b/>
                                <w:sz w:val="40"/>
                                <w:szCs w:val="40"/>
                                <w:lang w:val="es-MX"/>
                              </w:rPr>
                              <w:t xml:space="preserve">Reglamento para el </w:t>
                            </w:r>
                            <w:r w:rsidR="002E2FB6">
                              <w:rPr>
                                <w:rFonts w:ascii="Arial" w:hAnsi="Arial" w:cs="Arial"/>
                                <w:b/>
                                <w:sz w:val="40"/>
                                <w:szCs w:val="40"/>
                                <w:lang w:val="es-MX"/>
                              </w:rPr>
                              <w:t>U</w:t>
                            </w:r>
                            <w:r>
                              <w:rPr>
                                <w:rFonts w:ascii="Arial" w:hAnsi="Arial" w:cs="Arial"/>
                                <w:b/>
                                <w:sz w:val="40"/>
                                <w:szCs w:val="40"/>
                                <w:lang w:val="es-MX"/>
                              </w:rPr>
                              <w:t xml:space="preserve">so del </w:t>
                            </w:r>
                            <w:r w:rsidR="002E2FB6">
                              <w:rPr>
                                <w:rFonts w:ascii="Arial" w:hAnsi="Arial" w:cs="Arial"/>
                                <w:b/>
                                <w:sz w:val="40"/>
                                <w:szCs w:val="40"/>
                                <w:lang w:val="es-MX"/>
                              </w:rPr>
                              <w:t>U</w:t>
                            </w:r>
                            <w:r>
                              <w:rPr>
                                <w:rFonts w:ascii="Arial" w:hAnsi="Arial" w:cs="Arial"/>
                                <w:b/>
                                <w:sz w:val="40"/>
                                <w:szCs w:val="40"/>
                                <w:lang w:val="es-MX"/>
                              </w:rPr>
                              <w:t xml:space="preserve">niforme para </w:t>
                            </w:r>
                            <w:r w:rsidR="002E2FB6">
                              <w:rPr>
                                <w:rFonts w:ascii="Arial" w:hAnsi="Arial" w:cs="Arial"/>
                                <w:b/>
                                <w:sz w:val="40"/>
                                <w:szCs w:val="40"/>
                                <w:lang w:val="es-MX"/>
                              </w:rPr>
                              <w:t>P</w:t>
                            </w:r>
                            <w:r>
                              <w:rPr>
                                <w:rFonts w:ascii="Arial" w:hAnsi="Arial" w:cs="Arial"/>
                                <w:b/>
                                <w:sz w:val="40"/>
                                <w:szCs w:val="40"/>
                                <w:lang w:val="es-MX"/>
                              </w:rPr>
                              <w:t xml:space="preserve">rácticas </w:t>
                            </w:r>
                            <w:r w:rsidR="002E2FB6">
                              <w:rPr>
                                <w:rFonts w:ascii="Arial" w:hAnsi="Arial" w:cs="Arial"/>
                                <w:b/>
                                <w:sz w:val="40"/>
                                <w:szCs w:val="40"/>
                                <w:lang w:val="es-MX"/>
                              </w:rPr>
                              <w:t>P</w:t>
                            </w:r>
                            <w:r>
                              <w:rPr>
                                <w:rFonts w:ascii="Arial" w:hAnsi="Arial" w:cs="Arial"/>
                                <w:b/>
                                <w:sz w:val="40"/>
                                <w:szCs w:val="40"/>
                                <w:lang w:val="es-MX"/>
                              </w:rPr>
                              <w:t>rofesionales</w:t>
                            </w:r>
                            <w:r w:rsidR="002E2FB6">
                              <w:rPr>
                                <w:rFonts w:ascii="Arial" w:hAnsi="Arial" w:cs="Arial"/>
                                <w:b/>
                                <w:sz w:val="40"/>
                                <w:szCs w:val="40"/>
                                <w:lang w:val="es-MX"/>
                              </w:rPr>
                              <w:t>, Pasantías</w:t>
                            </w:r>
                            <w:r>
                              <w:rPr>
                                <w:rFonts w:ascii="Arial" w:hAnsi="Arial" w:cs="Arial"/>
                                <w:b/>
                                <w:sz w:val="40"/>
                                <w:szCs w:val="40"/>
                                <w:lang w:val="es-MX"/>
                              </w:rPr>
                              <w:t xml:space="preserve"> y </w:t>
                            </w:r>
                            <w:r w:rsidR="002E2FB6">
                              <w:rPr>
                                <w:rFonts w:ascii="Arial" w:hAnsi="Arial" w:cs="Arial"/>
                                <w:b/>
                                <w:sz w:val="40"/>
                                <w:szCs w:val="40"/>
                                <w:lang w:val="es-MX"/>
                              </w:rPr>
                              <w:t>G</w:t>
                            </w:r>
                            <w:r>
                              <w:rPr>
                                <w:rFonts w:ascii="Arial" w:hAnsi="Arial" w:cs="Arial"/>
                                <w:b/>
                                <w:sz w:val="40"/>
                                <w:szCs w:val="40"/>
                                <w:lang w:val="es-MX"/>
                              </w:rPr>
                              <w:t xml:space="preserve">iras de la </w:t>
                            </w:r>
                            <w:r w:rsidR="002E2FB6">
                              <w:rPr>
                                <w:rFonts w:ascii="Arial" w:hAnsi="Arial" w:cs="Arial"/>
                                <w:b/>
                                <w:sz w:val="40"/>
                                <w:szCs w:val="40"/>
                                <w:lang w:val="es-MX"/>
                              </w:rPr>
                              <w:t>C</w:t>
                            </w:r>
                            <w:r>
                              <w:rPr>
                                <w:rFonts w:ascii="Arial" w:hAnsi="Arial" w:cs="Arial"/>
                                <w:b/>
                                <w:sz w:val="40"/>
                                <w:szCs w:val="40"/>
                                <w:lang w:val="es-MX"/>
                              </w:rPr>
                              <w:t>arrera de Ingeniería Biomédica e Instrumentación</w:t>
                            </w:r>
                          </w:p>
                          <w:p w14:paraId="0E985240" w14:textId="46F78785" w:rsidR="00B70472" w:rsidRPr="0073715C" w:rsidRDefault="00B70472" w:rsidP="00DC3FA6">
                            <w:pPr>
                              <w:jc w:val="center"/>
                              <w:rPr>
                                <w:b/>
                                <w:noProof/>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B38A9" id="Cuadro de texto 7" o:spid="_x0000_s1028" type="#_x0000_t202" style="position:absolute;margin-left:1.2pt;margin-top:230.25pt;width:452.95pt;height:13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" filled="f" stroked="f" strokeweight=".5pt">
                <v:textbox>
                  <w:txbxContent>
                    <w:p w14:paraId="7AAF901B" w14:textId="1E2939CE" w:rsidR="00DC3FA6" w:rsidRPr="0073715C" w:rsidRDefault="00EB4665" w:rsidP="00DC3FA6">
                      <w:pPr>
                        <w:jc w:val="center"/>
                        <w:rPr>
                          <w:rFonts w:ascii="Arial" w:hAnsi="Arial" w:cs="Arial"/>
                          <w:b/>
                          <w:sz w:val="40"/>
                          <w:szCs w:val="40"/>
                          <w:lang w:val="es-MX"/>
                        </w:rPr>
                      </w:pPr>
                      <w:r>
                        <w:rPr>
                          <w:rFonts w:ascii="Arial" w:hAnsi="Arial" w:cs="Arial"/>
                          <w:b/>
                          <w:sz w:val="40"/>
                          <w:szCs w:val="40"/>
                          <w:lang w:val="es-MX"/>
                        </w:rPr>
                        <w:t xml:space="preserve">Reglamento para el </w:t>
                      </w:r>
                      <w:r w:rsidR="002E2FB6">
                        <w:rPr>
                          <w:rFonts w:ascii="Arial" w:hAnsi="Arial" w:cs="Arial"/>
                          <w:b/>
                          <w:sz w:val="40"/>
                          <w:szCs w:val="40"/>
                          <w:lang w:val="es-MX"/>
                        </w:rPr>
                        <w:t>U</w:t>
                      </w:r>
                      <w:r>
                        <w:rPr>
                          <w:rFonts w:ascii="Arial" w:hAnsi="Arial" w:cs="Arial"/>
                          <w:b/>
                          <w:sz w:val="40"/>
                          <w:szCs w:val="40"/>
                          <w:lang w:val="es-MX"/>
                        </w:rPr>
                        <w:t xml:space="preserve">so del </w:t>
                      </w:r>
                      <w:r w:rsidR="002E2FB6">
                        <w:rPr>
                          <w:rFonts w:ascii="Arial" w:hAnsi="Arial" w:cs="Arial"/>
                          <w:b/>
                          <w:sz w:val="40"/>
                          <w:szCs w:val="40"/>
                          <w:lang w:val="es-MX"/>
                        </w:rPr>
                        <w:t>U</w:t>
                      </w:r>
                      <w:r>
                        <w:rPr>
                          <w:rFonts w:ascii="Arial" w:hAnsi="Arial" w:cs="Arial"/>
                          <w:b/>
                          <w:sz w:val="40"/>
                          <w:szCs w:val="40"/>
                          <w:lang w:val="es-MX"/>
                        </w:rPr>
                        <w:t xml:space="preserve">niforme para </w:t>
                      </w:r>
                      <w:r w:rsidR="002E2FB6">
                        <w:rPr>
                          <w:rFonts w:ascii="Arial" w:hAnsi="Arial" w:cs="Arial"/>
                          <w:b/>
                          <w:sz w:val="40"/>
                          <w:szCs w:val="40"/>
                          <w:lang w:val="es-MX"/>
                        </w:rPr>
                        <w:t>P</w:t>
                      </w:r>
                      <w:r>
                        <w:rPr>
                          <w:rFonts w:ascii="Arial" w:hAnsi="Arial" w:cs="Arial"/>
                          <w:b/>
                          <w:sz w:val="40"/>
                          <w:szCs w:val="40"/>
                          <w:lang w:val="es-MX"/>
                        </w:rPr>
                        <w:t xml:space="preserve">rácticas </w:t>
                      </w:r>
                      <w:r w:rsidR="002E2FB6">
                        <w:rPr>
                          <w:rFonts w:ascii="Arial" w:hAnsi="Arial" w:cs="Arial"/>
                          <w:b/>
                          <w:sz w:val="40"/>
                          <w:szCs w:val="40"/>
                          <w:lang w:val="es-MX"/>
                        </w:rPr>
                        <w:t>P</w:t>
                      </w:r>
                      <w:r>
                        <w:rPr>
                          <w:rFonts w:ascii="Arial" w:hAnsi="Arial" w:cs="Arial"/>
                          <w:b/>
                          <w:sz w:val="40"/>
                          <w:szCs w:val="40"/>
                          <w:lang w:val="es-MX"/>
                        </w:rPr>
                        <w:t>rofesionales</w:t>
                      </w:r>
                      <w:r w:rsidR="002E2FB6">
                        <w:rPr>
                          <w:rFonts w:ascii="Arial" w:hAnsi="Arial" w:cs="Arial"/>
                          <w:b/>
                          <w:sz w:val="40"/>
                          <w:szCs w:val="40"/>
                          <w:lang w:val="es-MX"/>
                        </w:rPr>
                        <w:t>, Pasantías</w:t>
                      </w:r>
                      <w:r>
                        <w:rPr>
                          <w:rFonts w:ascii="Arial" w:hAnsi="Arial" w:cs="Arial"/>
                          <w:b/>
                          <w:sz w:val="40"/>
                          <w:szCs w:val="40"/>
                          <w:lang w:val="es-MX"/>
                        </w:rPr>
                        <w:t xml:space="preserve"> y </w:t>
                      </w:r>
                      <w:r w:rsidR="002E2FB6">
                        <w:rPr>
                          <w:rFonts w:ascii="Arial" w:hAnsi="Arial" w:cs="Arial"/>
                          <w:b/>
                          <w:sz w:val="40"/>
                          <w:szCs w:val="40"/>
                          <w:lang w:val="es-MX"/>
                        </w:rPr>
                        <w:t>G</w:t>
                      </w:r>
                      <w:r>
                        <w:rPr>
                          <w:rFonts w:ascii="Arial" w:hAnsi="Arial" w:cs="Arial"/>
                          <w:b/>
                          <w:sz w:val="40"/>
                          <w:szCs w:val="40"/>
                          <w:lang w:val="es-MX"/>
                        </w:rPr>
                        <w:t xml:space="preserve">iras de la </w:t>
                      </w:r>
                      <w:r w:rsidR="002E2FB6">
                        <w:rPr>
                          <w:rFonts w:ascii="Arial" w:hAnsi="Arial" w:cs="Arial"/>
                          <w:b/>
                          <w:sz w:val="40"/>
                          <w:szCs w:val="40"/>
                          <w:lang w:val="es-MX"/>
                        </w:rPr>
                        <w:t>C</w:t>
                      </w:r>
                      <w:r>
                        <w:rPr>
                          <w:rFonts w:ascii="Arial" w:hAnsi="Arial" w:cs="Arial"/>
                          <w:b/>
                          <w:sz w:val="40"/>
                          <w:szCs w:val="40"/>
                          <w:lang w:val="es-MX"/>
                        </w:rPr>
                        <w:t>arrera de Ingeniería Biomédica e Instrumentación</w:t>
                      </w:r>
                    </w:p>
                    <w:p w14:paraId="0E985240" w14:textId="46F78785" w:rsidR="00B70472" w:rsidRPr="0073715C" w:rsidRDefault="00B70472" w:rsidP="00DC3FA6">
                      <w:pPr>
                        <w:jc w:val="center"/>
                        <w:rPr>
                          <w:b/>
                          <w:noProof/>
                          <w:sz w:val="40"/>
                          <w:szCs w:val="40"/>
                        </w:rPr>
                      </w:pPr>
                    </w:p>
                  </w:txbxContent>
                </v:textbox>
                <w10:wrap type="square"/>
              </v:shape>
            </w:pict>
          </mc:Fallback>
        </mc:AlternateContent>
      </w:r>
      <w:r w:rsidR="007D3F58" w:rsidRPr="007D3F58">
        <w:rPr>
          <w:noProof/>
          <w:lang w:val="es-PA" w:eastAsia="es-PA"/>
        </w:rPr>
        <mc:AlternateContent>
          <mc:Choice Requires="wps">
            <w:drawing>
              <wp:anchor distT="0" distB="0" distL="114300" distR="114300" simplePos="0" relativeHeight="251668480" behindDoc="0" locked="0" layoutInCell="1" allowOverlap="1" wp14:anchorId="5AC80303" wp14:editId="472670FF">
                <wp:simplePos x="0" y="0"/>
                <wp:positionH relativeFrom="column">
                  <wp:posOffset>977708</wp:posOffset>
                </wp:positionH>
                <wp:positionV relativeFrom="paragraph">
                  <wp:posOffset>4251281</wp:posOffset>
                </wp:positionV>
                <wp:extent cx="4558065" cy="690625"/>
                <wp:effectExtent l="0" t="0" r="0" b="0"/>
                <wp:wrapNone/>
                <wp:docPr id="9"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8065" cy="690625"/>
                        </a:xfrm>
                        <a:prstGeom prst="rect">
                          <a:avLst/>
                        </a:prstGeom>
                      </wps:spPr>
                      <wps:txbx>
                        <w:txbxContent>
                          <w:p w14:paraId="0F767ECC" w14:textId="77777777" w:rsidR="007D3F58" w:rsidRPr="007D3F58" w:rsidRDefault="007D3F58" w:rsidP="007D3F58">
                            <w:pPr>
                              <w:pStyle w:val="NormalWeb"/>
                              <w:spacing w:before="0" w:beforeAutospacing="0" w:after="0" w:afterAutospacing="0"/>
                              <w:jc w:val="right"/>
                              <w:rPr>
                                <w:color w:val="FFFFFF" w:themeColor="background1"/>
                                <w:sz w:val="22"/>
                              </w:rPr>
                            </w:pPr>
                            <w:r w:rsidRPr="007D3F58">
                              <w:rPr>
                                <w:rFonts w:ascii="Calibri" w:hAnsi="Calibri" w:cs="Segoe UI"/>
                                <w:b/>
                                <w:bCs/>
                                <w:color w:val="FFFFFF" w:themeColor="background1"/>
                                <w:kern w:val="24"/>
                                <w:sz w:val="72"/>
                                <w:szCs w:val="96"/>
                                <w:lang w:val="es-ES"/>
                              </w:rPr>
                              <w:t>Portada</w:t>
                            </w:r>
                          </w:p>
                          <w:p w14:paraId="4FEB1B18" w14:textId="77777777" w:rsidR="007D3F58" w:rsidRPr="007D3F58" w:rsidRDefault="007D3F58" w:rsidP="007D3F58">
                            <w:pPr>
                              <w:pStyle w:val="NormalWeb"/>
                              <w:spacing w:before="0" w:beforeAutospacing="0" w:after="0" w:afterAutospacing="0"/>
                              <w:jc w:val="right"/>
                              <w:rPr>
                                <w:color w:val="FFFFFF" w:themeColor="background1"/>
                                <w:sz w:val="22"/>
                              </w:rPr>
                            </w:pPr>
                            <w:r w:rsidRPr="007D3F58">
                              <w:rPr>
                                <w:rFonts w:ascii="Calibri" w:hAnsi="Calibri" w:cs="Segoe UI"/>
                                <w:b/>
                                <w:bCs/>
                                <w:color w:val="FFFFFF" w:themeColor="background1"/>
                                <w:kern w:val="24"/>
                                <w:sz w:val="72"/>
                                <w:szCs w:val="96"/>
                                <w:lang w:val="es-ES"/>
                              </w:rPr>
                              <w:t>Portada</w:t>
                            </w:r>
                          </w:p>
                        </w:txbxContent>
                      </wps:txbx>
                      <wps:bodyPr vert="horz" lIns="91477" tIns="45739" rIns="91477" bIns="45739" rtlCol="0" anchor="ctr">
                        <a:noAutofit/>
                      </wps:bodyPr>
                    </wps:wsp>
                  </a:graphicData>
                </a:graphic>
              </wp:anchor>
            </w:drawing>
          </mc:Choice>
          <mc:Fallback>
            <w:pict>
              <v:shape w14:anchorId="5AC80303" id="Título 1" o:spid="_x0000_s1029" type="#_x0000_t202" style="position:absolute;margin-left:77pt;margin-top:334.75pt;width:358.9pt;height:54.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" filled="f" stroked="f">
                <v:textbox inset="2.54103mm,1.2705mm,2.54103mm,1.2705mm">
                  <w:txbxContent>
                    <w:p w14:paraId="0F767ECC" w14:textId="77777777" w:rsidR="007D3F58" w:rsidRPr="007D3F58" w:rsidRDefault="007D3F58" w:rsidP="007D3F58">
                      <w:pPr>
                        <w:pStyle w:val="NormalWeb"/>
                        <w:spacing w:before="0" w:beforeAutospacing="0" w:after="0" w:afterAutospacing="0"/>
                        <w:jc w:val="right"/>
                        <w:rPr>
                          <w:color w:val="FFFFFF" w:themeColor="background1"/>
                          <w:sz w:val="22"/>
                        </w:rPr>
                      </w:pPr>
                      <w:r w:rsidRPr="007D3F58">
                        <w:rPr>
                          <w:rFonts w:ascii="Calibri" w:hAnsi="Calibri" w:cs="Segoe UI"/>
                          <w:b/>
                          <w:bCs/>
                          <w:color w:val="FFFFFF" w:themeColor="background1"/>
                          <w:kern w:val="24"/>
                          <w:sz w:val="72"/>
                          <w:szCs w:val="96"/>
                          <w:lang w:val="es-ES"/>
                        </w:rPr>
                        <w:t>Portada</w:t>
                      </w:r>
                    </w:p>
                    <w:p w14:paraId="4FEB1B18" w14:textId="77777777" w:rsidR="007D3F58" w:rsidRPr="007D3F58" w:rsidRDefault="007D3F58" w:rsidP="007D3F58">
                      <w:pPr>
                        <w:pStyle w:val="NormalWeb"/>
                        <w:spacing w:before="0" w:beforeAutospacing="0" w:after="0" w:afterAutospacing="0"/>
                        <w:jc w:val="right"/>
                        <w:rPr>
                          <w:color w:val="FFFFFF" w:themeColor="background1"/>
                          <w:sz w:val="22"/>
                        </w:rPr>
                      </w:pPr>
                      <w:r w:rsidRPr="007D3F58">
                        <w:rPr>
                          <w:rFonts w:ascii="Calibri" w:hAnsi="Calibri" w:cs="Segoe UI"/>
                          <w:b/>
                          <w:bCs/>
                          <w:color w:val="FFFFFF" w:themeColor="background1"/>
                          <w:kern w:val="24"/>
                          <w:sz w:val="72"/>
                          <w:szCs w:val="96"/>
                          <w:lang w:val="es-ES"/>
                        </w:rPr>
                        <w:t>Portada</w:t>
                      </w:r>
                    </w:p>
                  </w:txbxContent>
                </v:textbox>
              </v:shape>
            </w:pict>
          </mc:Fallback>
        </mc:AlternateContent>
      </w:r>
      <w:r w:rsidR="00550551">
        <w:br w:type="page"/>
      </w:r>
    </w:p>
    <w:p w14:paraId="5853B761" w14:textId="2FED2FD1" w:rsidR="00F17348" w:rsidRDefault="00EB4665" w:rsidP="00EB4665">
      <w:pPr>
        <w:pStyle w:val="Prrafodelista"/>
        <w:spacing w:after="0" w:line="240" w:lineRule="auto"/>
        <w:ind w:left="0"/>
        <w:jc w:val="center"/>
        <w:rPr>
          <w:rFonts w:ascii="Arial" w:hAnsi="Arial" w:cs="Arial"/>
          <w:b/>
          <w:sz w:val="24"/>
          <w:szCs w:val="24"/>
        </w:rPr>
      </w:pPr>
      <w:r w:rsidRPr="00EB4665">
        <w:rPr>
          <w:rFonts w:ascii="Arial" w:hAnsi="Arial" w:cs="Arial"/>
          <w:b/>
          <w:sz w:val="24"/>
          <w:szCs w:val="24"/>
        </w:rPr>
        <w:lastRenderedPageBreak/>
        <w:t>REGLAMENTO PARA EL USO DEL UNIFORME PARA PR</w:t>
      </w:r>
      <w:r>
        <w:rPr>
          <w:rFonts w:ascii="Arial" w:hAnsi="Arial" w:cs="Arial"/>
          <w:b/>
          <w:sz w:val="24"/>
          <w:szCs w:val="24"/>
        </w:rPr>
        <w:t>Á</w:t>
      </w:r>
      <w:r w:rsidRPr="00EB4665">
        <w:rPr>
          <w:rFonts w:ascii="Arial" w:hAnsi="Arial" w:cs="Arial"/>
          <w:b/>
          <w:sz w:val="24"/>
          <w:szCs w:val="24"/>
        </w:rPr>
        <w:t>CTICAS PROFESIONALES</w:t>
      </w:r>
      <w:r w:rsidR="00914800">
        <w:rPr>
          <w:rFonts w:ascii="Arial" w:hAnsi="Arial" w:cs="Arial"/>
          <w:b/>
          <w:sz w:val="24"/>
          <w:szCs w:val="24"/>
        </w:rPr>
        <w:t>, PASANTÍAS</w:t>
      </w:r>
      <w:r w:rsidRPr="00EB4665">
        <w:rPr>
          <w:rFonts w:ascii="Arial" w:hAnsi="Arial" w:cs="Arial"/>
          <w:b/>
          <w:sz w:val="24"/>
          <w:szCs w:val="24"/>
        </w:rPr>
        <w:t xml:space="preserve"> Y GIRAS DE LA CARRERA DE INGENIERÍA BIOMÉDICA E INSTRUMENTACIÓN</w:t>
      </w:r>
    </w:p>
    <w:p w14:paraId="348D8252" w14:textId="77777777" w:rsidR="00F17348" w:rsidRDefault="00F17348" w:rsidP="00E87EC9">
      <w:pPr>
        <w:pStyle w:val="Prrafodelista"/>
        <w:spacing w:after="0" w:line="240" w:lineRule="auto"/>
        <w:ind w:left="0"/>
        <w:rPr>
          <w:rFonts w:ascii="Arial" w:hAnsi="Arial" w:cs="Arial"/>
          <w:b/>
          <w:sz w:val="24"/>
          <w:szCs w:val="24"/>
        </w:rPr>
      </w:pPr>
    </w:p>
    <w:p w14:paraId="7BE3D0B3" w14:textId="645199C2" w:rsidR="00E87EC9" w:rsidRDefault="00E87EC9" w:rsidP="00E87EC9">
      <w:pPr>
        <w:rPr>
          <w:lang w:val="es-MX"/>
        </w:rPr>
      </w:pPr>
    </w:p>
    <w:p w14:paraId="5229BB42" w14:textId="4C61C5C5" w:rsidR="00B06935" w:rsidRPr="00355761" w:rsidRDefault="00B06935" w:rsidP="005A1E3B">
      <w:pPr>
        <w:spacing w:line="360" w:lineRule="auto"/>
        <w:jc w:val="both"/>
        <w:rPr>
          <w:rFonts w:ascii="Arial" w:hAnsi="Arial" w:cs="Arial"/>
          <w:lang w:val="es-MX"/>
        </w:rPr>
      </w:pPr>
      <w:r w:rsidRPr="00355761">
        <w:rPr>
          <w:rFonts w:ascii="Arial" w:hAnsi="Arial" w:cs="Arial"/>
          <w:lang w:val="es-MX"/>
        </w:rPr>
        <w:t>El presente reglamento tiene como objetivo establecer las normas y pautas de vestimenta y comportamiento para los estudiantes de la carrera de Ingeniería Biomédica e Instrumentación de la Universidad Latina de Panamá durante sus prácticas profesionales</w:t>
      </w:r>
      <w:r w:rsidR="006610DC">
        <w:rPr>
          <w:rFonts w:ascii="Arial" w:hAnsi="Arial" w:cs="Arial"/>
          <w:lang w:val="es-MX"/>
        </w:rPr>
        <w:t>, pasantías</w:t>
      </w:r>
      <w:r w:rsidRPr="00355761">
        <w:rPr>
          <w:rFonts w:ascii="Arial" w:hAnsi="Arial" w:cs="Arial"/>
          <w:lang w:val="es-MX"/>
        </w:rPr>
        <w:t xml:space="preserve"> y giras. Es importante mantener una imagen profesional y adecuada que represente a la universidad y a la carrera, así como un comportamiento ético y profesional que garantice la seguridad y el aprendizaje de los estudiantes.</w:t>
      </w:r>
    </w:p>
    <w:p w14:paraId="2601C0F9" w14:textId="77777777" w:rsidR="00B06935" w:rsidRPr="00355761" w:rsidRDefault="00B06935" w:rsidP="005A1E3B">
      <w:pPr>
        <w:spacing w:line="360" w:lineRule="auto"/>
        <w:jc w:val="both"/>
        <w:rPr>
          <w:rFonts w:ascii="Arial" w:hAnsi="Arial" w:cs="Arial"/>
          <w:lang w:val="es-MX"/>
        </w:rPr>
      </w:pPr>
    </w:p>
    <w:p w14:paraId="2C54DCCF" w14:textId="44078C52" w:rsidR="00B06935" w:rsidRPr="00867F05" w:rsidRDefault="00B06935" w:rsidP="005A1E3B">
      <w:pPr>
        <w:pStyle w:val="Prrafodelista"/>
        <w:numPr>
          <w:ilvl w:val="0"/>
          <w:numId w:val="5"/>
        </w:numPr>
        <w:spacing w:line="360" w:lineRule="auto"/>
        <w:jc w:val="both"/>
        <w:rPr>
          <w:rFonts w:ascii="Arial" w:hAnsi="Arial" w:cs="Arial"/>
          <w:b/>
          <w:bCs/>
          <w:sz w:val="24"/>
          <w:szCs w:val="24"/>
          <w:u w:val="single"/>
        </w:rPr>
      </w:pPr>
      <w:r w:rsidRPr="00867F05">
        <w:rPr>
          <w:rFonts w:ascii="Arial" w:hAnsi="Arial" w:cs="Arial"/>
          <w:b/>
          <w:bCs/>
          <w:sz w:val="24"/>
          <w:szCs w:val="24"/>
          <w:u w:val="single"/>
        </w:rPr>
        <w:t>Definición de práctica profesional</w:t>
      </w:r>
      <w:r w:rsidR="009B0122" w:rsidRPr="00867F05">
        <w:rPr>
          <w:rFonts w:ascii="Arial" w:hAnsi="Arial" w:cs="Arial"/>
          <w:b/>
          <w:bCs/>
          <w:sz w:val="24"/>
          <w:szCs w:val="24"/>
          <w:u w:val="single"/>
        </w:rPr>
        <w:t>, pasantía</w:t>
      </w:r>
      <w:r w:rsidRPr="00867F05">
        <w:rPr>
          <w:rFonts w:ascii="Arial" w:hAnsi="Arial" w:cs="Arial"/>
          <w:b/>
          <w:bCs/>
          <w:sz w:val="24"/>
          <w:szCs w:val="24"/>
          <w:u w:val="single"/>
        </w:rPr>
        <w:t xml:space="preserve"> y gira</w:t>
      </w:r>
    </w:p>
    <w:p w14:paraId="614A5ED2" w14:textId="77777777" w:rsidR="005A1E3B" w:rsidRPr="00E01A89" w:rsidRDefault="005A1E3B" w:rsidP="005A1E3B">
      <w:pPr>
        <w:pStyle w:val="Prrafodelista"/>
        <w:spacing w:line="360" w:lineRule="auto"/>
        <w:ind w:left="360"/>
        <w:jc w:val="both"/>
        <w:rPr>
          <w:rFonts w:ascii="Arial" w:hAnsi="Arial" w:cs="Arial"/>
          <w:b/>
          <w:bCs/>
          <w:sz w:val="24"/>
          <w:szCs w:val="24"/>
        </w:rPr>
      </w:pPr>
    </w:p>
    <w:p w14:paraId="6EA3C8A6" w14:textId="18F3E1E7" w:rsidR="00FE7C5F" w:rsidRDefault="00B06935" w:rsidP="005A1E3B">
      <w:pPr>
        <w:pStyle w:val="Prrafodelista"/>
        <w:numPr>
          <w:ilvl w:val="1"/>
          <w:numId w:val="5"/>
        </w:numPr>
        <w:spacing w:line="360" w:lineRule="auto"/>
        <w:jc w:val="both"/>
        <w:rPr>
          <w:rFonts w:ascii="Arial" w:hAnsi="Arial" w:cs="Arial"/>
          <w:sz w:val="24"/>
          <w:szCs w:val="24"/>
        </w:rPr>
      </w:pPr>
      <w:r w:rsidRPr="006610DC">
        <w:rPr>
          <w:rFonts w:ascii="Arial" w:hAnsi="Arial" w:cs="Arial"/>
          <w:sz w:val="24"/>
          <w:szCs w:val="24"/>
          <w:u w:val="single"/>
        </w:rPr>
        <w:t>La práctica profesional</w:t>
      </w:r>
      <w:r w:rsidRPr="00355761">
        <w:rPr>
          <w:rFonts w:ascii="Arial" w:hAnsi="Arial" w:cs="Arial"/>
          <w:sz w:val="24"/>
          <w:szCs w:val="24"/>
        </w:rPr>
        <w:t xml:space="preserve"> </w:t>
      </w:r>
      <w:r w:rsidR="009B0122">
        <w:rPr>
          <w:rFonts w:ascii="Arial" w:hAnsi="Arial" w:cs="Arial"/>
          <w:sz w:val="24"/>
          <w:szCs w:val="24"/>
        </w:rPr>
        <w:t>es</w:t>
      </w:r>
      <w:r w:rsidRPr="00355761">
        <w:rPr>
          <w:rFonts w:ascii="Arial" w:hAnsi="Arial" w:cs="Arial"/>
          <w:sz w:val="24"/>
          <w:szCs w:val="24"/>
        </w:rPr>
        <w:t xml:space="preserve"> una actividad académica que consiste en la realización de tareas y actividades en una empresa, institución o entidad, con el objetivo de adquirir experiencia práctica en el campo laboral de la carrera. La práctica profesional </w:t>
      </w:r>
      <w:r w:rsidR="009B0122">
        <w:rPr>
          <w:rFonts w:ascii="Arial" w:hAnsi="Arial" w:cs="Arial"/>
          <w:sz w:val="24"/>
          <w:szCs w:val="24"/>
        </w:rPr>
        <w:t>es</w:t>
      </w:r>
      <w:r w:rsidRPr="00355761">
        <w:rPr>
          <w:rFonts w:ascii="Arial" w:hAnsi="Arial" w:cs="Arial"/>
          <w:sz w:val="24"/>
          <w:szCs w:val="24"/>
        </w:rPr>
        <w:t xml:space="preserve"> supervisada por un docente de la carrera y un supervisor de la empresa o entidad.</w:t>
      </w:r>
    </w:p>
    <w:p w14:paraId="09AD9F91" w14:textId="2DDD372F" w:rsidR="003F454A" w:rsidRDefault="00914800" w:rsidP="005A1E3B">
      <w:pPr>
        <w:pStyle w:val="Prrafodelista"/>
        <w:numPr>
          <w:ilvl w:val="1"/>
          <w:numId w:val="5"/>
        </w:numPr>
        <w:spacing w:line="360" w:lineRule="auto"/>
        <w:jc w:val="both"/>
        <w:rPr>
          <w:rFonts w:ascii="Arial" w:hAnsi="Arial" w:cs="Arial"/>
          <w:sz w:val="24"/>
          <w:szCs w:val="24"/>
        </w:rPr>
      </w:pPr>
      <w:r w:rsidRPr="00CB0C6C">
        <w:rPr>
          <w:rFonts w:ascii="Arial" w:hAnsi="Arial" w:cs="Arial"/>
          <w:sz w:val="24"/>
          <w:szCs w:val="24"/>
          <w:u w:val="single"/>
        </w:rPr>
        <w:t>Una pasantía</w:t>
      </w:r>
      <w:r w:rsidRPr="00914800">
        <w:rPr>
          <w:rFonts w:ascii="Arial" w:hAnsi="Arial" w:cs="Arial"/>
          <w:sz w:val="24"/>
          <w:szCs w:val="24"/>
        </w:rPr>
        <w:t xml:space="preserve"> es una oportunidad de aprendizaje práctico y profesional para estudiantes o recién graduados, ofrecida por empresas, organizaciones o instituciones. Este tipo de experiencia laboral temporal permite a los pasantes aplicar los conocimientos teóricos adquiridos en su educación en un entorno real de trabajo.</w:t>
      </w:r>
    </w:p>
    <w:p w14:paraId="2556ACFF" w14:textId="1C43BCC0" w:rsidR="006446FC" w:rsidRPr="003F454A" w:rsidRDefault="000F38B5" w:rsidP="005A1E3B">
      <w:pPr>
        <w:pStyle w:val="Prrafodelista"/>
        <w:numPr>
          <w:ilvl w:val="1"/>
          <w:numId w:val="5"/>
        </w:numPr>
        <w:spacing w:line="360" w:lineRule="auto"/>
        <w:jc w:val="both"/>
        <w:rPr>
          <w:rFonts w:ascii="Arial" w:hAnsi="Arial" w:cs="Arial"/>
        </w:rPr>
      </w:pPr>
      <w:r w:rsidRPr="00B768D2">
        <w:rPr>
          <w:rFonts w:ascii="Arial" w:hAnsi="Arial" w:cs="Arial"/>
          <w:sz w:val="24"/>
          <w:szCs w:val="24"/>
          <w:u w:val="single"/>
        </w:rPr>
        <w:t>Una</w:t>
      </w:r>
      <w:r w:rsidR="00B06935" w:rsidRPr="00B768D2">
        <w:rPr>
          <w:rFonts w:ascii="Arial" w:hAnsi="Arial" w:cs="Arial"/>
          <w:sz w:val="24"/>
          <w:szCs w:val="24"/>
          <w:u w:val="single"/>
        </w:rPr>
        <w:t xml:space="preserve"> gira</w:t>
      </w:r>
      <w:r w:rsidR="00B06935" w:rsidRPr="00B768D2">
        <w:rPr>
          <w:rFonts w:ascii="Arial" w:hAnsi="Arial" w:cs="Arial"/>
          <w:sz w:val="24"/>
          <w:szCs w:val="24"/>
        </w:rPr>
        <w:t xml:space="preserve"> </w:t>
      </w:r>
      <w:r w:rsidR="00B768D2" w:rsidRPr="00B768D2">
        <w:rPr>
          <w:rFonts w:ascii="Arial" w:hAnsi="Arial" w:cs="Arial"/>
          <w:sz w:val="24"/>
          <w:szCs w:val="24"/>
        </w:rPr>
        <w:t>consiste en una serie de visitas a diversas empresas, instituciones o entidades. El propósito principal es brindar a los estudiantes la oportunidad de conocer de manera directa el campo laboral relacionado con su carrera, así como las distintas aplicaciones prácticas de la Ingeniería Biomédica e Instrumentación en el ámbito real. Estas giras son supervisadas por un docente de la carrera, quien es acompañado por un guía perteneciente a la empresa o entidad visitada.</w:t>
      </w:r>
    </w:p>
    <w:p w14:paraId="2B6B90D6" w14:textId="77777777" w:rsidR="003F454A" w:rsidRDefault="003F454A" w:rsidP="005A1E3B">
      <w:pPr>
        <w:spacing w:line="360" w:lineRule="auto"/>
        <w:jc w:val="both"/>
        <w:rPr>
          <w:rFonts w:ascii="Arial" w:hAnsi="Arial" w:cs="Arial"/>
        </w:rPr>
      </w:pPr>
    </w:p>
    <w:p w14:paraId="236A2AFC" w14:textId="2BE04007" w:rsidR="006446FC" w:rsidRPr="00867F05" w:rsidRDefault="006446FC" w:rsidP="005A1E3B">
      <w:pPr>
        <w:pStyle w:val="Prrafodelista"/>
        <w:numPr>
          <w:ilvl w:val="0"/>
          <w:numId w:val="5"/>
        </w:numPr>
        <w:spacing w:line="360" w:lineRule="auto"/>
        <w:jc w:val="both"/>
        <w:rPr>
          <w:rFonts w:ascii="Arial" w:hAnsi="Arial" w:cs="Arial"/>
          <w:b/>
          <w:bCs/>
          <w:sz w:val="24"/>
          <w:szCs w:val="24"/>
          <w:u w:val="single"/>
        </w:rPr>
      </w:pPr>
      <w:r w:rsidRPr="00867F05">
        <w:rPr>
          <w:rFonts w:ascii="Arial" w:hAnsi="Arial" w:cs="Arial"/>
          <w:b/>
          <w:bCs/>
          <w:sz w:val="24"/>
          <w:szCs w:val="24"/>
          <w:u w:val="single"/>
        </w:rPr>
        <w:t>Uniforme oficial</w:t>
      </w:r>
    </w:p>
    <w:p w14:paraId="600F0F69" w14:textId="77777777" w:rsidR="005A1E3B" w:rsidRPr="00E01A89" w:rsidRDefault="005A1E3B" w:rsidP="005A1E3B">
      <w:pPr>
        <w:pStyle w:val="Prrafodelista"/>
        <w:spacing w:line="360" w:lineRule="auto"/>
        <w:ind w:left="360"/>
        <w:jc w:val="both"/>
        <w:rPr>
          <w:rFonts w:ascii="Arial" w:hAnsi="Arial" w:cs="Arial"/>
          <w:b/>
          <w:bCs/>
          <w:sz w:val="24"/>
          <w:szCs w:val="24"/>
        </w:rPr>
      </w:pPr>
    </w:p>
    <w:p w14:paraId="5753D1DF" w14:textId="1952A471" w:rsidR="006446FC" w:rsidRPr="00355761" w:rsidRDefault="006446FC" w:rsidP="005A1E3B">
      <w:pPr>
        <w:pStyle w:val="Prrafodelista"/>
        <w:numPr>
          <w:ilvl w:val="1"/>
          <w:numId w:val="5"/>
        </w:numPr>
        <w:spacing w:line="360" w:lineRule="auto"/>
        <w:jc w:val="both"/>
        <w:rPr>
          <w:rFonts w:ascii="Arial" w:hAnsi="Arial" w:cs="Arial"/>
          <w:sz w:val="24"/>
          <w:szCs w:val="24"/>
        </w:rPr>
      </w:pPr>
      <w:r w:rsidRPr="00355761">
        <w:rPr>
          <w:rFonts w:ascii="Arial" w:hAnsi="Arial" w:cs="Arial"/>
          <w:sz w:val="24"/>
          <w:szCs w:val="24"/>
        </w:rPr>
        <w:t xml:space="preserve">El uniforme oficial para los estudiantes de la carrera de Ingeniería Biomédica e Instrumentación será una camisa y pantalón </w:t>
      </w:r>
      <w:r w:rsidR="00250771" w:rsidRPr="00355761">
        <w:rPr>
          <w:rFonts w:ascii="Arial" w:hAnsi="Arial" w:cs="Arial"/>
          <w:sz w:val="24"/>
          <w:szCs w:val="24"/>
        </w:rPr>
        <w:t xml:space="preserve">largo </w:t>
      </w:r>
      <w:r w:rsidRPr="00355761">
        <w:rPr>
          <w:rFonts w:ascii="Arial" w:hAnsi="Arial" w:cs="Arial"/>
          <w:sz w:val="24"/>
          <w:szCs w:val="24"/>
        </w:rPr>
        <w:t>de color negro, con el logo oficial de la universidad y el nombre de la carrera.</w:t>
      </w:r>
    </w:p>
    <w:p w14:paraId="13F52E32" w14:textId="77777777" w:rsidR="006446FC" w:rsidRPr="00355761" w:rsidRDefault="006446FC" w:rsidP="005A1E3B">
      <w:pPr>
        <w:pStyle w:val="Prrafodelista"/>
        <w:numPr>
          <w:ilvl w:val="1"/>
          <w:numId w:val="5"/>
        </w:numPr>
        <w:spacing w:line="360" w:lineRule="auto"/>
        <w:jc w:val="both"/>
        <w:rPr>
          <w:rFonts w:ascii="Arial" w:hAnsi="Arial" w:cs="Arial"/>
          <w:sz w:val="24"/>
          <w:szCs w:val="24"/>
        </w:rPr>
      </w:pPr>
      <w:r w:rsidRPr="00355761">
        <w:rPr>
          <w:rFonts w:ascii="Arial" w:hAnsi="Arial" w:cs="Arial"/>
          <w:sz w:val="24"/>
          <w:szCs w:val="24"/>
        </w:rPr>
        <w:t>El uniforme debe ser usado en todo momento durante las prácticas profesionales y giras.</w:t>
      </w:r>
    </w:p>
    <w:p w14:paraId="136EFA8B" w14:textId="7FD49006" w:rsidR="005A1E3B" w:rsidRDefault="006446FC" w:rsidP="005A1E3B">
      <w:pPr>
        <w:pStyle w:val="Prrafodelista"/>
        <w:numPr>
          <w:ilvl w:val="1"/>
          <w:numId w:val="5"/>
        </w:numPr>
        <w:spacing w:line="360" w:lineRule="auto"/>
        <w:jc w:val="both"/>
        <w:rPr>
          <w:rFonts w:ascii="Arial" w:hAnsi="Arial" w:cs="Arial"/>
          <w:sz w:val="24"/>
          <w:szCs w:val="24"/>
        </w:rPr>
      </w:pPr>
      <w:r w:rsidRPr="00355761">
        <w:rPr>
          <w:rFonts w:ascii="Arial" w:hAnsi="Arial" w:cs="Arial"/>
          <w:sz w:val="24"/>
          <w:szCs w:val="24"/>
        </w:rPr>
        <w:t>En la manga derecha del uniforme, se colocará el nombre del estudiante en un tamaño y fuente uniforme.</w:t>
      </w:r>
      <w:r w:rsidR="00523F4B" w:rsidRPr="00355761">
        <w:rPr>
          <w:rFonts w:ascii="Arial" w:hAnsi="Arial" w:cs="Arial"/>
          <w:sz w:val="24"/>
          <w:szCs w:val="24"/>
        </w:rPr>
        <w:t xml:space="preserve"> A </w:t>
      </w:r>
      <w:r w:rsidR="00F63921" w:rsidRPr="00355761">
        <w:rPr>
          <w:rFonts w:ascii="Arial" w:hAnsi="Arial" w:cs="Arial"/>
          <w:sz w:val="24"/>
          <w:szCs w:val="24"/>
        </w:rPr>
        <w:t>continuación,</w:t>
      </w:r>
      <w:r w:rsidR="00523F4B" w:rsidRPr="00355761">
        <w:rPr>
          <w:rFonts w:ascii="Arial" w:hAnsi="Arial" w:cs="Arial"/>
          <w:sz w:val="24"/>
          <w:szCs w:val="24"/>
        </w:rPr>
        <w:t xml:space="preserve"> se muestra un ejemplo del uso del uniforme para mujeres y hombres.</w:t>
      </w:r>
    </w:p>
    <w:p w14:paraId="18A620CE" w14:textId="77777777" w:rsidR="005A1E3B" w:rsidRDefault="005A1E3B">
      <w:pPr>
        <w:rPr>
          <w:rFonts w:ascii="Arial" w:hAnsi="Arial" w:cs="Arial"/>
          <w:lang w:val="es-MX"/>
        </w:rPr>
      </w:pPr>
      <w:r>
        <w:rPr>
          <w:rFonts w:ascii="Arial" w:hAnsi="Arial" w:cs="Arial"/>
        </w:rPr>
        <w:br w:type="page"/>
      </w:r>
    </w:p>
    <w:p w14:paraId="787F03EC" w14:textId="77777777" w:rsidR="00B1148C" w:rsidRPr="003F454A" w:rsidRDefault="00827A7D" w:rsidP="005A1E3B">
      <w:pPr>
        <w:spacing w:line="360" w:lineRule="auto"/>
        <w:jc w:val="center"/>
        <w:rPr>
          <w:rFonts w:ascii="Arial" w:hAnsi="Arial" w:cs="Arial"/>
          <w:b/>
          <w:bCs/>
          <w:u w:val="single"/>
        </w:rPr>
      </w:pPr>
      <w:r w:rsidRPr="003F454A">
        <w:rPr>
          <w:rFonts w:ascii="Arial" w:hAnsi="Arial" w:cs="Arial"/>
          <w:b/>
          <w:bCs/>
          <w:u w:val="single"/>
        </w:rPr>
        <w:t>Ejemplo de uso del uniforme para mujeres</w:t>
      </w:r>
    </w:p>
    <w:p w14:paraId="5A471D44" w14:textId="77777777" w:rsidR="003F454A" w:rsidRPr="003F454A" w:rsidRDefault="003F454A" w:rsidP="005A1E3B">
      <w:pPr>
        <w:spacing w:line="360" w:lineRule="auto"/>
        <w:jc w:val="center"/>
        <w:rPr>
          <w:rFonts w:ascii="Arial" w:hAnsi="Arial" w:cs="Arial"/>
        </w:rPr>
      </w:pPr>
    </w:p>
    <w:p w14:paraId="07670A1F" w14:textId="4A7FA79C" w:rsidR="00827A7D" w:rsidRPr="00355761" w:rsidRDefault="00827A7D" w:rsidP="005A1E3B">
      <w:pPr>
        <w:pStyle w:val="Prrafodelista"/>
        <w:spacing w:line="360" w:lineRule="auto"/>
        <w:jc w:val="center"/>
        <w:rPr>
          <w:rFonts w:ascii="Arial" w:hAnsi="Arial" w:cs="Arial"/>
          <w:noProof/>
          <w:sz w:val="24"/>
          <w:szCs w:val="24"/>
        </w:rPr>
      </w:pPr>
      <w:r w:rsidRPr="00355761">
        <w:rPr>
          <w:rFonts w:ascii="Arial" w:hAnsi="Arial" w:cs="Arial"/>
          <w:noProof/>
          <w:sz w:val="24"/>
          <w:szCs w:val="24"/>
        </w:rPr>
        <w:drawing>
          <wp:inline distT="0" distB="0" distL="0" distR="0" wp14:anchorId="4F574A98" wp14:editId="529CBFCA">
            <wp:extent cx="2025000" cy="2700000"/>
            <wp:effectExtent l="0" t="0" r="0" b="5715"/>
            <wp:docPr id="5" name="Imagen 5" descr="Persona posando delante de una pared&#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Persona posando delante de una pared&#10;&#10;Descripción generada automáticamente con confianza m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5000" cy="2700000"/>
                    </a:xfrm>
                    <a:prstGeom prst="rect">
                      <a:avLst/>
                    </a:prstGeom>
                    <a:noFill/>
                    <a:ln>
                      <a:noFill/>
                    </a:ln>
                  </pic:spPr>
                </pic:pic>
              </a:graphicData>
            </a:graphic>
          </wp:inline>
        </w:drawing>
      </w:r>
      <w:r w:rsidR="00B1148C" w:rsidRPr="00355761">
        <w:rPr>
          <w:rFonts w:ascii="Arial" w:hAnsi="Arial" w:cs="Arial"/>
          <w:noProof/>
          <w:sz w:val="24"/>
          <w:szCs w:val="24"/>
        </w:rPr>
        <w:drawing>
          <wp:inline distT="0" distB="0" distL="0" distR="0" wp14:anchorId="4866E297" wp14:editId="3D7D2427">
            <wp:extent cx="2025000" cy="2700000"/>
            <wp:effectExtent l="0" t="0" r="0" b="5715"/>
            <wp:docPr id="6" name="Imagen 6" descr="Mujer vestida de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Mujer vestida de negro&#10;&#10;Descripción generada automáticamente con confianza m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5000" cy="2700000"/>
                    </a:xfrm>
                    <a:prstGeom prst="rect">
                      <a:avLst/>
                    </a:prstGeom>
                    <a:noFill/>
                    <a:ln>
                      <a:noFill/>
                    </a:ln>
                  </pic:spPr>
                </pic:pic>
              </a:graphicData>
            </a:graphic>
          </wp:inline>
        </w:drawing>
      </w:r>
      <w:r w:rsidR="00B1148C" w:rsidRPr="00355761">
        <w:rPr>
          <w:rFonts w:ascii="Arial" w:hAnsi="Arial" w:cs="Arial"/>
          <w:noProof/>
          <w:sz w:val="24"/>
          <w:szCs w:val="24"/>
        </w:rPr>
        <w:drawing>
          <wp:inline distT="0" distB="0" distL="0" distR="0" wp14:anchorId="5F385CD8" wp14:editId="4DFFACF3">
            <wp:extent cx="2025000" cy="2700000"/>
            <wp:effectExtent l="0" t="0" r="0" b="5715"/>
            <wp:docPr id="10" name="Imagen 10" descr="Una mujer con una camiseta neg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a mujer con una camiseta negra&#10;&#10;Descripción generada automáticamente con confianza med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5000" cy="2700000"/>
                    </a:xfrm>
                    <a:prstGeom prst="rect">
                      <a:avLst/>
                    </a:prstGeom>
                    <a:noFill/>
                    <a:ln>
                      <a:noFill/>
                    </a:ln>
                  </pic:spPr>
                </pic:pic>
              </a:graphicData>
            </a:graphic>
          </wp:inline>
        </w:drawing>
      </w:r>
      <w:r w:rsidR="00B1148C" w:rsidRPr="00355761">
        <w:rPr>
          <w:rFonts w:ascii="Arial" w:hAnsi="Arial" w:cs="Arial"/>
          <w:noProof/>
          <w:sz w:val="24"/>
          <w:szCs w:val="24"/>
        </w:rPr>
        <w:drawing>
          <wp:inline distT="0" distB="0" distL="0" distR="0" wp14:anchorId="61E190A4" wp14:editId="4A228DE3">
            <wp:extent cx="2025000" cy="2700000"/>
            <wp:effectExtent l="0" t="0" r="0" b="5715"/>
            <wp:docPr id="12" name="Imagen 12" descr="Una persona con una camiseta neg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Una persona con una camiseta negra&#10;&#10;Descripción generada automáticamente con confianza m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5000" cy="2700000"/>
                    </a:xfrm>
                    <a:prstGeom prst="rect">
                      <a:avLst/>
                    </a:prstGeom>
                    <a:noFill/>
                    <a:ln>
                      <a:noFill/>
                    </a:ln>
                  </pic:spPr>
                </pic:pic>
              </a:graphicData>
            </a:graphic>
          </wp:inline>
        </w:drawing>
      </w:r>
    </w:p>
    <w:p w14:paraId="20B649BE" w14:textId="77777777" w:rsidR="005A1E3B" w:rsidRDefault="005A1E3B">
      <w:pPr>
        <w:rPr>
          <w:rFonts w:ascii="Arial" w:hAnsi="Arial" w:cs="Arial"/>
          <w:b/>
          <w:bCs/>
          <w:u w:val="single"/>
        </w:rPr>
      </w:pPr>
      <w:r>
        <w:rPr>
          <w:rFonts w:ascii="Arial" w:hAnsi="Arial" w:cs="Arial"/>
          <w:b/>
          <w:bCs/>
          <w:u w:val="single"/>
        </w:rPr>
        <w:lastRenderedPageBreak/>
        <w:br w:type="page"/>
      </w:r>
    </w:p>
    <w:p w14:paraId="6B8A27D4" w14:textId="1A5DEF69" w:rsidR="00827A7D" w:rsidRDefault="00827A7D" w:rsidP="005A1E3B">
      <w:pPr>
        <w:spacing w:line="360" w:lineRule="auto"/>
        <w:jc w:val="center"/>
        <w:rPr>
          <w:rFonts w:ascii="Arial" w:hAnsi="Arial" w:cs="Arial"/>
          <w:b/>
          <w:bCs/>
          <w:u w:val="single"/>
        </w:rPr>
      </w:pPr>
      <w:r w:rsidRPr="003F454A">
        <w:rPr>
          <w:rFonts w:ascii="Arial" w:hAnsi="Arial" w:cs="Arial"/>
          <w:b/>
          <w:bCs/>
          <w:u w:val="single"/>
        </w:rPr>
        <w:t>Ejemplo de uso del uniforme para hombres</w:t>
      </w:r>
    </w:p>
    <w:p w14:paraId="7B338E3A" w14:textId="77777777" w:rsidR="003F454A" w:rsidRPr="003F454A" w:rsidRDefault="003F454A" w:rsidP="005A1E3B">
      <w:pPr>
        <w:spacing w:line="360" w:lineRule="auto"/>
        <w:jc w:val="center"/>
        <w:rPr>
          <w:rFonts w:ascii="Arial" w:hAnsi="Arial" w:cs="Arial"/>
          <w:b/>
          <w:bCs/>
          <w:u w:val="single"/>
        </w:rPr>
      </w:pPr>
    </w:p>
    <w:p w14:paraId="73144B13" w14:textId="3BC49D77" w:rsidR="003F454A" w:rsidRDefault="00D45E06" w:rsidP="005A1E3B">
      <w:pPr>
        <w:pStyle w:val="Prrafodelista"/>
        <w:spacing w:line="360" w:lineRule="auto"/>
        <w:jc w:val="center"/>
        <w:rPr>
          <w:noProof/>
        </w:rPr>
      </w:pPr>
      <w:r>
        <w:rPr>
          <w:noProof/>
        </w:rPr>
        <w:drawing>
          <wp:inline distT="0" distB="0" distL="0" distR="0" wp14:anchorId="0666C69F" wp14:editId="7BF8130B">
            <wp:extent cx="2025000" cy="2700000"/>
            <wp:effectExtent l="0" t="0" r="0" b="5715"/>
            <wp:docPr id="13" name="Imagen 13" descr="Hombre parado enfrente de una pared&#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Hombre parado enfrente de una pared&#10;&#10;Descripción generada automáticamente con confianza me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5000" cy="2700000"/>
                    </a:xfrm>
                    <a:prstGeom prst="rect">
                      <a:avLst/>
                    </a:prstGeom>
                    <a:noFill/>
                    <a:ln>
                      <a:noFill/>
                    </a:ln>
                  </pic:spPr>
                </pic:pic>
              </a:graphicData>
            </a:graphic>
          </wp:inline>
        </w:drawing>
      </w:r>
      <w:r w:rsidR="00145F20">
        <w:rPr>
          <w:noProof/>
        </w:rPr>
        <w:drawing>
          <wp:inline distT="0" distB="0" distL="0" distR="0" wp14:anchorId="507DC32E" wp14:editId="7315E78C">
            <wp:extent cx="2025000" cy="2700000"/>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5000" cy="2700000"/>
                    </a:xfrm>
                    <a:prstGeom prst="rect">
                      <a:avLst/>
                    </a:prstGeom>
                    <a:noFill/>
                    <a:ln>
                      <a:noFill/>
                    </a:ln>
                  </pic:spPr>
                </pic:pic>
              </a:graphicData>
            </a:graphic>
          </wp:inline>
        </w:drawing>
      </w:r>
      <w:r w:rsidR="00840E1F">
        <w:rPr>
          <w:noProof/>
        </w:rPr>
        <w:t>.</w:t>
      </w:r>
    </w:p>
    <w:p w14:paraId="016946ED" w14:textId="075B5108" w:rsidR="00895A3A" w:rsidRPr="00355761" w:rsidRDefault="009342BB" w:rsidP="005A1E3B">
      <w:pPr>
        <w:pStyle w:val="Prrafodelista"/>
        <w:spacing w:line="360" w:lineRule="auto"/>
        <w:jc w:val="center"/>
        <w:rPr>
          <w:rFonts w:ascii="Arial" w:hAnsi="Arial" w:cs="Arial"/>
          <w:sz w:val="24"/>
          <w:szCs w:val="24"/>
        </w:rPr>
      </w:pPr>
      <w:r>
        <w:rPr>
          <w:noProof/>
        </w:rPr>
        <w:drawing>
          <wp:inline distT="0" distB="0" distL="0" distR="0" wp14:anchorId="437CF8DC" wp14:editId="0E0B2B6A">
            <wp:extent cx="2025000" cy="2700000"/>
            <wp:effectExtent l="0" t="0" r="0" b="5715"/>
            <wp:docPr id="15" name="Imagen 15" descr="Un hombre con una camiseta neg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Un hombre con una camiseta negr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5000" cy="2700000"/>
                    </a:xfrm>
                    <a:prstGeom prst="rect">
                      <a:avLst/>
                    </a:prstGeom>
                    <a:noFill/>
                    <a:ln>
                      <a:noFill/>
                    </a:ln>
                  </pic:spPr>
                </pic:pic>
              </a:graphicData>
            </a:graphic>
          </wp:inline>
        </w:drawing>
      </w:r>
      <w:r w:rsidR="00840E1F">
        <w:rPr>
          <w:noProof/>
        </w:rPr>
        <w:drawing>
          <wp:inline distT="0" distB="0" distL="0" distR="0" wp14:anchorId="72AAD2A6" wp14:editId="1F617AE4">
            <wp:extent cx="2025000" cy="2700000"/>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5000" cy="2700000"/>
                    </a:xfrm>
                    <a:prstGeom prst="rect">
                      <a:avLst/>
                    </a:prstGeom>
                    <a:noFill/>
                    <a:ln>
                      <a:noFill/>
                    </a:ln>
                  </pic:spPr>
                </pic:pic>
              </a:graphicData>
            </a:graphic>
          </wp:inline>
        </w:drawing>
      </w:r>
    </w:p>
    <w:p w14:paraId="6FBE1F97" w14:textId="797ADD9A" w:rsidR="00957DBB" w:rsidRDefault="00957DBB">
      <w:pPr>
        <w:rPr>
          <w:rFonts w:ascii="Arial" w:hAnsi="Arial" w:cs="Arial"/>
          <w:lang w:val="es-MX"/>
        </w:rPr>
      </w:pPr>
      <w:r>
        <w:rPr>
          <w:rFonts w:ascii="Arial" w:hAnsi="Arial" w:cs="Arial"/>
        </w:rPr>
        <w:br w:type="page"/>
      </w:r>
    </w:p>
    <w:p w14:paraId="287CD2E3" w14:textId="77777777" w:rsidR="00A03D91" w:rsidRPr="00867F05" w:rsidRDefault="00A03D91" w:rsidP="005A1E3B">
      <w:pPr>
        <w:pStyle w:val="Prrafodelista"/>
        <w:numPr>
          <w:ilvl w:val="0"/>
          <w:numId w:val="5"/>
        </w:numPr>
        <w:spacing w:line="360" w:lineRule="auto"/>
        <w:jc w:val="both"/>
        <w:rPr>
          <w:rFonts w:ascii="Arial" w:hAnsi="Arial" w:cs="Arial"/>
          <w:b/>
          <w:bCs/>
          <w:sz w:val="24"/>
          <w:szCs w:val="24"/>
        </w:rPr>
      </w:pPr>
      <w:r w:rsidRPr="00867F05">
        <w:rPr>
          <w:rFonts w:ascii="Arial" w:hAnsi="Arial" w:cs="Arial"/>
          <w:b/>
          <w:bCs/>
          <w:sz w:val="24"/>
          <w:szCs w:val="24"/>
          <w:u w:val="single"/>
        </w:rPr>
        <w:t>Vestimenta</w:t>
      </w:r>
    </w:p>
    <w:p w14:paraId="7897F2E5" w14:textId="77777777" w:rsidR="00867F05" w:rsidRPr="00E01A89" w:rsidRDefault="00867F05" w:rsidP="00867F05">
      <w:pPr>
        <w:pStyle w:val="Prrafodelista"/>
        <w:spacing w:line="360" w:lineRule="auto"/>
        <w:ind w:left="360"/>
        <w:jc w:val="both"/>
        <w:rPr>
          <w:rFonts w:ascii="Arial" w:hAnsi="Arial" w:cs="Arial"/>
          <w:b/>
          <w:bCs/>
          <w:sz w:val="24"/>
          <w:szCs w:val="24"/>
        </w:rPr>
      </w:pPr>
    </w:p>
    <w:p w14:paraId="1A2E4382" w14:textId="1B564EEF" w:rsidR="00464160" w:rsidRPr="00355761" w:rsidRDefault="00A03D91" w:rsidP="005A1E3B">
      <w:pPr>
        <w:pStyle w:val="Prrafodelista"/>
        <w:numPr>
          <w:ilvl w:val="1"/>
          <w:numId w:val="5"/>
        </w:numPr>
        <w:spacing w:line="360" w:lineRule="auto"/>
        <w:jc w:val="both"/>
        <w:rPr>
          <w:rFonts w:ascii="Arial" w:hAnsi="Arial" w:cs="Arial"/>
          <w:sz w:val="24"/>
          <w:szCs w:val="24"/>
        </w:rPr>
      </w:pPr>
      <w:r w:rsidRPr="00355761">
        <w:rPr>
          <w:rFonts w:ascii="Arial" w:hAnsi="Arial" w:cs="Arial"/>
          <w:sz w:val="24"/>
          <w:szCs w:val="24"/>
        </w:rPr>
        <w:t>Los estudiantes</w:t>
      </w:r>
      <w:r w:rsidR="003F454A">
        <w:rPr>
          <w:rFonts w:ascii="Arial" w:hAnsi="Arial" w:cs="Arial"/>
          <w:sz w:val="24"/>
          <w:szCs w:val="24"/>
        </w:rPr>
        <w:t xml:space="preserve"> </w:t>
      </w:r>
      <w:r w:rsidRPr="00355761">
        <w:rPr>
          <w:rFonts w:ascii="Arial" w:hAnsi="Arial" w:cs="Arial"/>
          <w:sz w:val="24"/>
          <w:szCs w:val="24"/>
        </w:rPr>
        <w:t xml:space="preserve">deben usar el uniforme oficial de la carrera de Ingeniería Biomédica e Instrumentación, </w:t>
      </w:r>
      <w:r w:rsidR="00884FCE" w:rsidRPr="00355761">
        <w:rPr>
          <w:rFonts w:ascii="Arial" w:hAnsi="Arial" w:cs="Arial"/>
          <w:sz w:val="24"/>
          <w:szCs w:val="24"/>
        </w:rPr>
        <w:t xml:space="preserve">descrito en el punto </w:t>
      </w:r>
      <w:r w:rsidR="00884FCE" w:rsidRPr="00355761">
        <w:rPr>
          <w:rFonts w:ascii="Arial" w:hAnsi="Arial" w:cs="Arial"/>
          <w:b/>
          <w:bCs/>
          <w:sz w:val="24"/>
          <w:szCs w:val="24"/>
        </w:rPr>
        <w:t>2</w:t>
      </w:r>
      <w:r w:rsidR="00884FCE" w:rsidRPr="00355761">
        <w:rPr>
          <w:rFonts w:ascii="Arial" w:hAnsi="Arial" w:cs="Arial"/>
          <w:sz w:val="24"/>
          <w:szCs w:val="24"/>
        </w:rPr>
        <w:t>.</w:t>
      </w:r>
    </w:p>
    <w:p w14:paraId="1C545D51" w14:textId="77777777" w:rsidR="003141C5" w:rsidRPr="00355761" w:rsidRDefault="00464160" w:rsidP="005A1E3B">
      <w:pPr>
        <w:pStyle w:val="Prrafodelista"/>
        <w:numPr>
          <w:ilvl w:val="1"/>
          <w:numId w:val="5"/>
        </w:numPr>
        <w:spacing w:line="360" w:lineRule="auto"/>
        <w:jc w:val="both"/>
        <w:rPr>
          <w:rFonts w:ascii="Arial" w:hAnsi="Arial" w:cs="Arial"/>
          <w:sz w:val="24"/>
          <w:szCs w:val="24"/>
        </w:rPr>
      </w:pPr>
      <w:r w:rsidRPr="00355761">
        <w:rPr>
          <w:rFonts w:ascii="Arial" w:hAnsi="Arial" w:cs="Arial"/>
          <w:sz w:val="24"/>
          <w:szCs w:val="24"/>
        </w:rPr>
        <w:t xml:space="preserve">El calzado debe ser cerrado y cómodo. Se permiten zapatillas y zapatos, siempre y cuando sean cerrados y no tengan un tacón alto que pueda dificultar la movilidad del estudiante durante las prácticas profesionales y giras. No se </w:t>
      </w:r>
      <w:r w:rsidRPr="00355761">
        <w:rPr>
          <w:rFonts w:ascii="Arial" w:hAnsi="Arial" w:cs="Arial"/>
          <w:sz w:val="24"/>
          <w:szCs w:val="24"/>
        </w:rPr>
        <w:lastRenderedPageBreak/>
        <w:t>permiten calzados abiertos, como sandalias, chancletas, chanclas o zapatos con punta descubierta, por razones de seguridad.</w:t>
      </w:r>
    </w:p>
    <w:p w14:paraId="76B52B6E" w14:textId="77777777" w:rsidR="00A94920" w:rsidRPr="00355761" w:rsidRDefault="00A03D91" w:rsidP="005A1E3B">
      <w:pPr>
        <w:pStyle w:val="Prrafodelista"/>
        <w:numPr>
          <w:ilvl w:val="1"/>
          <w:numId w:val="5"/>
        </w:numPr>
        <w:spacing w:line="360" w:lineRule="auto"/>
        <w:jc w:val="both"/>
        <w:rPr>
          <w:rFonts w:ascii="Arial" w:hAnsi="Arial" w:cs="Arial"/>
          <w:sz w:val="24"/>
          <w:szCs w:val="24"/>
        </w:rPr>
      </w:pPr>
      <w:r w:rsidRPr="00355761">
        <w:rPr>
          <w:rFonts w:ascii="Arial" w:hAnsi="Arial" w:cs="Arial"/>
          <w:sz w:val="24"/>
          <w:szCs w:val="24"/>
        </w:rPr>
        <w:t xml:space="preserve">Los estudiantes deben mantener un peinado adecuado y recogido para evitar interferir en las prácticas. No deben usar maquillaje llamativo, joyas grandes ni piercings visibles por seguridad. Además, no deben usar prendas que puedan interferir en sus prácticas, como escotes profundos o prendas ajustadas. </w:t>
      </w:r>
    </w:p>
    <w:p w14:paraId="431E5102" w14:textId="77777777" w:rsidR="00A94920" w:rsidRPr="00355761" w:rsidRDefault="00A03D91" w:rsidP="005A1E3B">
      <w:pPr>
        <w:pStyle w:val="Prrafodelista"/>
        <w:numPr>
          <w:ilvl w:val="1"/>
          <w:numId w:val="5"/>
        </w:numPr>
        <w:spacing w:line="360" w:lineRule="auto"/>
        <w:jc w:val="both"/>
        <w:rPr>
          <w:rFonts w:ascii="Arial" w:hAnsi="Arial" w:cs="Arial"/>
          <w:sz w:val="24"/>
          <w:szCs w:val="24"/>
        </w:rPr>
      </w:pPr>
      <w:r w:rsidRPr="00355761">
        <w:rPr>
          <w:rFonts w:ascii="Arial" w:hAnsi="Arial" w:cs="Arial"/>
          <w:sz w:val="24"/>
          <w:szCs w:val="24"/>
        </w:rPr>
        <w:t xml:space="preserve">El uso de </w:t>
      </w:r>
      <w:r w:rsidR="00A94920" w:rsidRPr="00355761">
        <w:rPr>
          <w:rFonts w:ascii="Arial" w:hAnsi="Arial" w:cs="Arial"/>
          <w:sz w:val="24"/>
          <w:szCs w:val="24"/>
        </w:rPr>
        <w:t>pantalones o faldas cortas</w:t>
      </w:r>
      <w:r w:rsidRPr="00355761">
        <w:rPr>
          <w:rFonts w:ascii="Arial" w:hAnsi="Arial" w:cs="Arial"/>
          <w:sz w:val="24"/>
          <w:szCs w:val="24"/>
        </w:rPr>
        <w:t xml:space="preserve"> no está permitido</w:t>
      </w:r>
      <w:r w:rsidR="003141C5" w:rsidRPr="00355761">
        <w:rPr>
          <w:rFonts w:ascii="Arial" w:hAnsi="Arial" w:cs="Arial"/>
          <w:sz w:val="24"/>
          <w:szCs w:val="24"/>
        </w:rPr>
        <w:t xml:space="preserve"> haciendo referencia</w:t>
      </w:r>
      <w:r w:rsidR="00A94920" w:rsidRPr="00355761">
        <w:rPr>
          <w:rFonts w:ascii="Arial" w:hAnsi="Arial" w:cs="Arial"/>
          <w:sz w:val="24"/>
          <w:szCs w:val="24"/>
        </w:rPr>
        <w:t xml:space="preserve"> al punto </w:t>
      </w:r>
      <w:r w:rsidR="00A94920" w:rsidRPr="00355761">
        <w:rPr>
          <w:rFonts w:ascii="Arial" w:hAnsi="Arial" w:cs="Arial"/>
          <w:b/>
          <w:bCs/>
          <w:sz w:val="24"/>
          <w:szCs w:val="24"/>
        </w:rPr>
        <w:t>2</w:t>
      </w:r>
      <w:r w:rsidRPr="00355761">
        <w:rPr>
          <w:rFonts w:ascii="Arial" w:hAnsi="Arial" w:cs="Arial"/>
          <w:sz w:val="24"/>
          <w:szCs w:val="24"/>
        </w:rPr>
        <w:t xml:space="preserve">. </w:t>
      </w:r>
    </w:p>
    <w:p w14:paraId="05718A8B" w14:textId="4675D475" w:rsidR="003D3075" w:rsidRPr="00355761" w:rsidRDefault="00A03D91" w:rsidP="005A1E3B">
      <w:pPr>
        <w:pStyle w:val="Prrafodelista"/>
        <w:numPr>
          <w:ilvl w:val="1"/>
          <w:numId w:val="5"/>
        </w:numPr>
        <w:spacing w:line="360" w:lineRule="auto"/>
        <w:jc w:val="both"/>
        <w:rPr>
          <w:rFonts w:ascii="Arial" w:hAnsi="Arial" w:cs="Arial"/>
          <w:sz w:val="24"/>
          <w:szCs w:val="24"/>
        </w:rPr>
      </w:pPr>
      <w:r w:rsidRPr="00355761">
        <w:rPr>
          <w:rFonts w:ascii="Arial" w:hAnsi="Arial" w:cs="Arial"/>
          <w:sz w:val="24"/>
          <w:szCs w:val="24"/>
        </w:rPr>
        <w:t xml:space="preserve">Los estudiantes con tatuajes visibles en los brazos pueden </w:t>
      </w:r>
      <w:r w:rsidR="000B1111" w:rsidRPr="00355761">
        <w:rPr>
          <w:rFonts w:ascii="Arial" w:hAnsi="Arial" w:cs="Arial"/>
          <w:sz w:val="24"/>
          <w:szCs w:val="24"/>
        </w:rPr>
        <w:t xml:space="preserve">estar visibles durante </w:t>
      </w:r>
      <w:r w:rsidRPr="00355761">
        <w:rPr>
          <w:rFonts w:ascii="Arial" w:hAnsi="Arial" w:cs="Arial"/>
          <w:sz w:val="24"/>
          <w:szCs w:val="24"/>
        </w:rPr>
        <w:t>las prácticas y giras, siempre y cuando no sean ofensivos o inapropiados.</w:t>
      </w:r>
    </w:p>
    <w:p w14:paraId="3164793A" w14:textId="4CAF6962" w:rsidR="00B06B8A" w:rsidRPr="00355761" w:rsidRDefault="00B06B8A" w:rsidP="005A1E3B">
      <w:pPr>
        <w:pStyle w:val="Prrafodelista"/>
        <w:numPr>
          <w:ilvl w:val="1"/>
          <w:numId w:val="5"/>
        </w:numPr>
        <w:spacing w:line="360" w:lineRule="auto"/>
        <w:jc w:val="both"/>
        <w:rPr>
          <w:rFonts w:ascii="Arial" w:hAnsi="Arial" w:cs="Arial"/>
          <w:sz w:val="24"/>
          <w:szCs w:val="24"/>
        </w:rPr>
      </w:pPr>
      <w:r w:rsidRPr="00355761">
        <w:rPr>
          <w:rFonts w:ascii="Arial" w:hAnsi="Arial" w:cs="Arial"/>
          <w:sz w:val="24"/>
          <w:szCs w:val="24"/>
        </w:rPr>
        <w:t>No se permiten piercings visibles durante las prácticas profesionales y giras, por razones de seguridad. En caso de tener piercings, los estudiantes deben retirarlos o cubrirlos durante las prácticas y giras. Se permite el uso de piercings discretos en las orejas, siempre y cuando no sean grandes ni llamen demasiado la atención.</w:t>
      </w:r>
    </w:p>
    <w:p w14:paraId="3F190265" w14:textId="78065E86" w:rsidR="00AA5530" w:rsidRPr="00355761" w:rsidRDefault="00AA5530" w:rsidP="005A1E3B">
      <w:pPr>
        <w:pStyle w:val="Prrafodelista"/>
        <w:numPr>
          <w:ilvl w:val="1"/>
          <w:numId w:val="5"/>
        </w:numPr>
        <w:spacing w:line="360" w:lineRule="auto"/>
        <w:jc w:val="both"/>
        <w:rPr>
          <w:rFonts w:ascii="Arial" w:hAnsi="Arial" w:cs="Arial"/>
          <w:sz w:val="24"/>
          <w:szCs w:val="24"/>
        </w:rPr>
      </w:pPr>
      <w:r w:rsidRPr="00355761">
        <w:rPr>
          <w:rFonts w:ascii="Arial" w:hAnsi="Arial" w:cs="Arial"/>
          <w:sz w:val="24"/>
          <w:szCs w:val="24"/>
        </w:rPr>
        <w:t>Las estudiantes deben mantener su cabello recogido y no usar maquillaje llamativo ni joyas grandes. Además, no deben usar prendas que puedan interferir en sus prácticas</w:t>
      </w:r>
      <w:r w:rsidR="00082DCA" w:rsidRPr="00355761">
        <w:rPr>
          <w:rFonts w:ascii="Arial" w:hAnsi="Arial" w:cs="Arial"/>
          <w:sz w:val="24"/>
          <w:szCs w:val="24"/>
        </w:rPr>
        <w:t>.</w:t>
      </w:r>
    </w:p>
    <w:p w14:paraId="276537A9" w14:textId="1E019630" w:rsidR="005521D7" w:rsidRPr="00355761" w:rsidRDefault="00D07C13" w:rsidP="005A1E3B">
      <w:pPr>
        <w:pStyle w:val="Prrafodelista"/>
        <w:numPr>
          <w:ilvl w:val="1"/>
          <w:numId w:val="5"/>
        </w:numPr>
        <w:spacing w:line="360" w:lineRule="auto"/>
        <w:jc w:val="both"/>
        <w:rPr>
          <w:rFonts w:ascii="Arial" w:hAnsi="Arial" w:cs="Arial"/>
          <w:sz w:val="24"/>
          <w:szCs w:val="24"/>
        </w:rPr>
      </w:pPr>
      <w:r w:rsidRPr="00355761">
        <w:rPr>
          <w:rFonts w:ascii="Arial" w:hAnsi="Arial" w:cs="Arial"/>
          <w:sz w:val="24"/>
          <w:szCs w:val="24"/>
        </w:rPr>
        <w:t xml:space="preserve">Los estudiantes deben mantener </w:t>
      </w:r>
      <w:r w:rsidR="006F336D" w:rsidRPr="00355761">
        <w:rPr>
          <w:rFonts w:ascii="Arial" w:hAnsi="Arial" w:cs="Arial"/>
          <w:sz w:val="24"/>
          <w:szCs w:val="24"/>
        </w:rPr>
        <w:t>un peinado presentable</w:t>
      </w:r>
      <w:r w:rsidR="00B70BFD" w:rsidRPr="00355761">
        <w:rPr>
          <w:rFonts w:ascii="Arial" w:hAnsi="Arial" w:cs="Arial"/>
          <w:sz w:val="24"/>
          <w:szCs w:val="24"/>
        </w:rPr>
        <w:t xml:space="preserve">, manteniendo </w:t>
      </w:r>
      <w:r w:rsidR="00334DBC" w:rsidRPr="00355761">
        <w:rPr>
          <w:rFonts w:ascii="Arial" w:hAnsi="Arial" w:cs="Arial"/>
          <w:sz w:val="24"/>
          <w:szCs w:val="24"/>
        </w:rPr>
        <w:t>el cabello limpio y ordenado durante las prácticas profesionales y giras. Se permite el uso de barba y bigote siempre y cuando estén bien cuidados y aseados. Además, se recomienda que los estudiantes mantengan un buen afeitado y que eviten tener una barba demasiado larga que pueda interferir en sus prácticas.</w:t>
      </w:r>
    </w:p>
    <w:p w14:paraId="45C8BA1E" w14:textId="7E2AD0C4" w:rsidR="00082DCA" w:rsidRDefault="00082DCA" w:rsidP="005A1E3B">
      <w:pPr>
        <w:pStyle w:val="Prrafodelista"/>
        <w:numPr>
          <w:ilvl w:val="1"/>
          <w:numId w:val="5"/>
        </w:numPr>
        <w:spacing w:line="360" w:lineRule="auto"/>
        <w:jc w:val="both"/>
        <w:rPr>
          <w:rFonts w:ascii="Arial" w:hAnsi="Arial" w:cs="Arial"/>
          <w:sz w:val="24"/>
          <w:szCs w:val="24"/>
        </w:rPr>
      </w:pPr>
      <w:r w:rsidRPr="00355761">
        <w:rPr>
          <w:rFonts w:ascii="Arial" w:hAnsi="Arial" w:cs="Arial"/>
          <w:sz w:val="24"/>
          <w:szCs w:val="24"/>
        </w:rPr>
        <w:t>Los estudiantes deben mantener una buena higiene personal y mantener las uñas cortas y limpias.</w:t>
      </w:r>
    </w:p>
    <w:p w14:paraId="4B97ED9B" w14:textId="4C4C823D" w:rsidR="00BB2608" w:rsidRDefault="00BB2608">
      <w:pPr>
        <w:rPr>
          <w:rFonts w:ascii="Arial" w:hAnsi="Arial" w:cs="Arial"/>
          <w:lang w:val="es-MX"/>
        </w:rPr>
      </w:pPr>
    </w:p>
    <w:p w14:paraId="1DD9ED17" w14:textId="1E833DA2" w:rsidR="00D31D28" w:rsidRDefault="006F7E2B" w:rsidP="005A1E3B">
      <w:pPr>
        <w:pStyle w:val="Prrafodelista"/>
        <w:numPr>
          <w:ilvl w:val="0"/>
          <w:numId w:val="5"/>
        </w:numPr>
        <w:spacing w:line="360" w:lineRule="auto"/>
        <w:jc w:val="both"/>
        <w:rPr>
          <w:rFonts w:ascii="Arial" w:hAnsi="Arial" w:cs="Arial"/>
          <w:b/>
          <w:bCs/>
          <w:sz w:val="24"/>
          <w:szCs w:val="24"/>
          <w:u w:val="single"/>
        </w:rPr>
      </w:pPr>
      <w:r w:rsidRPr="00867F05">
        <w:rPr>
          <w:rFonts w:ascii="Arial" w:hAnsi="Arial" w:cs="Arial"/>
          <w:b/>
          <w:bCs/>
          <w:sz w:val="24"/>
          <w:szCs w:val="24"/>
          <w:u w:val="single"/>
        </w:rPr>
        <w:t>Sanciones por incumplimiento del reglamento</w:t>
      </w:r>
    </w:p>
    <w:p w14:paraId="6CA55F4C" w14:textId="77777777" w:rsidR="00867F05" w:rsidRPr="00867F05" w:rsidRDefault="00867F05" w:rsidP="00867F05">
      <w:pPr>
        <w:pStyle w:val="Prrafodelista"/>
        <w:spacing w:line="360" w:lineRule="auto"/>
        <w:ind w:left="360"/>
        <w:jc w:val="both"/>
        <w:rPr>
          <w:rFonts w:ascii="Arial" w:hAnsi="Arial" w:cs="Arial"/>
          <w:b/>
          <w:bCs/>
          <w:sz w:val="24"/>
          <w:szCs w:val="24"/>
          <w:u w:val="single"/>
        </w:rPr>
      </w:pPr>
    </w:p>
    <w:p w14:paraId="489735E7" w14:textId="77777777" w:rsidR="00D96199" w:rsidRPr="00355761" w:rsidRDefault="006F7E2B" w:rsidP="005A1E3B">
      <w:pPr>
        <w:pStyle w:val="Prrafodelista"/>
        <w:numPr>
          <w:ilvl w:val="1"/>
          <w:numId w:val="5"/>
        </w:numPr>
        <w:spacing w:line="360" w:lineRule="auto"/>
        <w:jc w:val="both"/>
        <w:rPr>
          <w:rFonts w:ascii="Arial" w:hAnsi="Arial" w:cs="Arial"/>
          <w:sz w:val="24"/>
          <w:szCs w:val="24"/>
        </w:rPr>
      </w:pPr>
      <w:r w:rsidRPr="00355761">
        <w:rPr>
          <w:rFonts w:ascii="Arial" w:hAnsi="Arial" w:cs="Arial"/>
          <w:sz w:val="24"/>
          <w:szCs w:val="24"/>
        </w:rPr>
        <w:t>En caso de que los estudiantes incumplan con alguna de las normas establecidas en este reglamento, se aplicarán las sanciones correspondientes. Dichas sanciones pueden incluir, pero no se limitan a: advertencias, suspensión temporal de las prácticas o giras, y en casos graves, la expulsión de la carrera de Ingeniería Biomédica e Instrumentación de la Universidad Latina de Panamá.</w:t>
      </w:r>
    </w:p>
    <w:p w14:paraId="2AE5B50E" w14:textId="77777777" w:rsidR="00D96199" w:rsidRPr="00355761" w:rsidRDefault="006F7E2B" w:rsidP="005A1E3B">
      <w:pPr>
        <w:pStyle w:val="Prrafodelista"/>
        <w:numPr>
          <w:ilvl w:val="1"/>
          <w:numId w:val="5"/>
        </w:numPr>
        <w:spacing w:line="360" w:lineRule="auto"/>
        <w:jc w:val="both"/>
        <w:rPr>
          <w:rFonts w:ascii="Arial" w:hAnsi="Arial" w:cs="Arial"/>
          <w:sz w:val="24"/>
          <w:szCs w:val="24"/>
        </w:rPr>
      </w:pPr>
      <w:r w:rsidRPr="00355761">
        <w:rPr>
          <w:rFonts w:ascii="Arial" w:hAnsi="Arial" w:cs="Arial"/>
          <w:sz w:val="24"/>
          <w:szCs w:val="24"/>
        </w:rPr>
        <w:t>Es responsabilidad de los estudiantes conocer y cumplir con todas las normas y políticas establecidas en este reglamento, así como con cualquier otra política o reglamento aplicable.</w:t>
      </w:r>
    </w:p>
    <w:p w14:paraId="637ED650" w14:textId="77777777" w:rsidR="00D96199" w:rsidRPr="00355761" w:rsidRDefault="006F7E2B" w:rsidP="005A1E3B">
      <w:pPr>
        <w:pStyle w:val="Prrafodelista"/>
        <w:numPr>
          <w:ilvl w:val="2"/>
          <w:numId w:val="5"/>
        </w:numPr>
        <w:spacing w:line="360" w:lineRule="auto"/>
        <w:jc w:val="both"/>
        <w:rPr>
          <w:rFonts w:ascii="Arial" w:hAnsi="Arial" w:cs="Arial"/>
          <w:sz w:val="24"/>
          <w:szCs w:val="24"/>
        </w:rPr>
      </w:pPr>
      <w:r w:rsidRPr="00355761">
        <w:rPr>
          <w:rFonts w:ascii="Arial" w:hAnsi="Arial" w:cs="Arial"/>
          <w:sz w:val="24"/>
          <w:szCs w:val="24"/>
        </w:rPr>
        <w:t>Los estudiantes que incumplan con alguna de las normas establecidas en este reglamento serán notificados de la falta cometida y se les explicará las posibles sanciones que podrían recibir.</w:t>
      </w:r>
    </w:p>
    <w:p w14:paraId="622D0947" w14:textId="4C18DC6D" w:rsidR="00E01A89" w:rsidRDefault="006F7E2B" w:rsidP="005A1E3B">
      <w:pPr>
        <w:pStyle w:val="Prrafodelista"/>
        <w:numPr>
          <w:ilvl w:val="2"/>
          <w:numId w:val="5"/>
        </w:numPr>
        <w:spacing w:line="360" w:lineRule="auto"/>
        <w:jc w:val="both"/>
        <w:rPr>
          <w:rFonts w:ascii="Arial" w:hAnsi="Arial" w:cs="Arial"/>
          <w:sz w:val="24"/>
          <w:szCs w:val="24"/>
        </w:rPr>
      </w:pPr>
      <w:r w:rsidRPr="00355761">
        <w:rPr>
          <w:rFonts w:ascii="Arial" w:hAnsi="Arial" w:cs="Arial"/>
          <w:sz w:val="24"/>
          <w:szCs w:val="24"/>
        </w:rPr>
        <w:lastRenderedPageBreak/>
        <w:t xml:space="preserve">Las sanciones se aplicarán </w:t>
      </w:r>
      <w:r w:rsidR="0053233D" w:rsidRPr="00355761">
        <w:rPr>
          <w:rFonts w:ascii="Arial" w:hAnsi="Arial" w:cs="Arial"/>
          <w:sz w:val="24"/>
          <w:szCs w:val="24"/>
        </w:rPr>
        <w:t>de acuerdo con</w:t>
      </w:r>
      <w:r w:rsidRPr="00355761">
        <w:rPr>
          <w:rFonts w:ascii="Arial" w:hAnsi="Arial" w:cs="Arial"/>
          <w:sz w:val="24"/>
          <w:szCs w:val="24"/>
        </w:rPr>
        <w:t xml:space="preserve"> la gravedad de la falta cometida y a la frecuencia en que se cometan.</w:t>
      </w:r>
    </w:p>
    <w:p w14:paraId="562D9CE6" w14:textId="2EE8F4EE" w:rsidR="00867F05" w:rsidRDefault="00867F05">
      <w:pPr>
        <w:rPr>
          <w:rFonts w:ascii="Arial" w:hAnsi="Arial" w:cs="Arial"/>
          <w:lang w:val="es-MX"/>
        </w:rPr>
      </w:pPr>
      <w:r>
        <w:rPr>
          <w:rFonts w:ascii="Arial" w:hAnsi="Arial" w:cs="Arial"/>
        </w:rPr>
        <w:br w:type="page"/>
      </w:r>
    </w:p>
    <w:p w14:paraId="45643DAE" w14:textId="74C9D62F" w:rsidR="0053233D" w:rsidRDefault="006F7E2B" w:rsidP="005A1E3B">
      <w:pPr>
        <w:pStyle w:val="Prrafodelista"/>
        <w:numPr>
          <w:ilvl w:val="0"/>
          <w:numId w:val="5"/>
        </w:numPr>
        <w:spacing w:line="360" w:lineRule="auto"/>
        <w:jc w:val="both"/>
        <w:rPr>
          <w:rFonts w:ascii="Arial" w:hAnsi="Arial" w:cs="Arial"/>
          <w:b/>
          <w:bCs/>
          <w:sz w:val="24"/>
          <w:szCs w:val="24"/>
          <w:u w:val="single"/>
        </w:rPr>
      </w:pPr>
      <w:r w:rsidRPr="00867F05">
        <w:rPr>
          <w:rFonts w:ascii="Arial" w:hAnsi="Arial" w:cs="Arial"/>
          <w:b/>
          <w:bCs/>
          <w:sz w:val="24"/>
          <w:szCs w:val="24"/>
          <w:u w:val="single"/>
        </w:rPr>
        <w:t>Excepciones</w:t>
      </w:r>
    </w:p>
    <w:p w14:paraId="4FA72F15" w14:textId="77777777" w:rsidR="00867F05" w:rsidRPr="00867F05" w:rsidRDefault="00867F05" w:rsidP="00867F05">
      <w:pPr>
        <w:pStyle w:val="Prrafodelista"/>
        <w:spacing w:line="360" w:lineRule="auto"/>
        <w:ind w:left="360"/>
        <w:jc w:val="both"/>
        <w:rPr>
          <w:rFonts w:ascii="Arial" w:hAnsi="Arial" w:cs="Arial"/>
          <w:b/>
          <w:bCs/>
          <w:sz w:val="24"/>
          <w:szCs w:val="24"/>
          <w:u w:val="single"/>
        </w:rPr>
      </w:pPr>
    </w:p>
    <w:p w14:paraId="4543F503" w14:textId="77777777" w:rsidR="0053233D" w:rsidRPr="00355761" w:rsidRDefault="006F7E2B" w:rsidP="005A1E3B">
      <w:pPr>
        <w:pStyle w:val="Prrafodelista"/>
        <w:numPr>
          <w:ilvl w:val="1"/>
          <w:numId w:val="5"/>
        </w:numPr>
        <w:spacing w:line="360" w:lineRule="auto"/>
        <w:jc w:val="both"/>
        <w:rPr>
          <w:rFonts w:ascii="Arial" w:hAnsi="Arial" w:cs="Arial"/>
          <w:sz w:val="24"/>
          <w:szCs w:val="24"/>
        </w:rPr>
      </w:pPr>
      <w:r w:rsidRPr="00355761">
        <w:rPr>
          <w:rFonts w:ascii="Arial" w:hAnsi="Arial" w:cs="Arial"/>
          <w:sz w:val="24"/>
          <w:szCs w:val="24"/>
        </w:rPr>
        <w:t>En caso de que exista alguna circunstancia especial que justifique una excepción a alguna de las normas establecidas en este reglamento, los estudiantes deben comunicarse con el supervisor correspondiente y solicitar una autorización previa.</w:t>
      </w:r>
    </w:p>
    <w:p w14:paraId="563B7CD0" w14:textId="77777777" w:rsidR="003A5D0F" w:rsidRPr="00355761" w:rsidRDefault="006F7E2B" w:rsidP="005A1E3B">
      <w:pPr>
        <w:pStyle w:val="Prrafodelista"/>
        <w:numPr>
          <w:ilvl w:val="1"/>
          <w:numId w:val="5"/>
        </w:numPr>
        <w:spacing w:line="360" w:lineRule="auto"/>
        <w:jc w:val="both"/>
        <w:rPr>
          <w:rFonts w:ascii="Arial" w:hAnsi="Arial" w:cs="Arial"/>
          <w:sz w:val="24"/>
          <w:szCs w:val="24"/>
        </w:rPr>
      </w:pPr>
      <w:r w:rsidRPr="00355761">
        <w:rPr>
          <w:rFonts w:ascii="Arial" w:hAnsi="Arial" w:cs="Arial"/>
          <w:sz w:val="24"/>
          <w:szCs w:val="24"/>
        </w:rPr>
        <w:t>En caso de recibir la autorización correspondiente, se permitirá la excepción por el tiempo y condiciones establecidos en la misma.</w:t>
      </w:r>
    </w:p>
    <w:p w14:paraId="0EA4E421" w14:textId="77777777" w:rsidR="003A5D0F" w:rsidRPr="00355761" w:rsidRDefault="006F7E2B" w:rsidP="005A1E3B">
      <w:pPr>
        <w:pStyle w:val="Prrafodelista"/>
        <w:numPr>
          <w:ilvl w:val="2"/>
          <w:numId w:val="5"/>
        </w:numPr>
        <w:spacing w:line="360" w:lineRule="auto"/>
        <w:jc w:val="both"/>
        <w:rPr>
          <w:rFonts w:ascii="Arial" w:hAnsi="Arial" w:cs="Arial"/>
          <w:sz w:val="24"/>
          <w:szCs w:val="24"/>
        </w:rPr>
      </w:pPr>
      <w:r w:rsidRPr="00355761">
        <w:rPr>
          <w:rFonts w:ascii="Arial" w:hAnsi="Arial" w:cs="Arial"/>
          <w:sz w:val="24"/>
          <w:szCs w:val="24"/>
        </w:rPr>
        <w:t>Las excepciones deben ser autorizadas por escrito y deben ser presentadas ante el supervisor correspondiente antes de llevar a cabo la práctica o gira.</w:t>
      </w:r>
    </w:p>
    <w:p w14:paraId="6868843C" w14:textId="38E4D49F" w:rsidR="003A5D0F" w:rsidRDefault="006F7E2B" w:rsidP="005A1E3B">
      <w:pPr>
        <w:pStyle w:val="Prrafodelista"/>
        <w:numPr>
          <w:ilvl w:val="2"/>
          <w:numId w:val="5"/>
        </w:numPr>
        <w:spacing w:line="360" w:lineRule="auto"/>
        <w:jc w:val="both"/>
        <w:rPr>
          <w:rFonts w:ascii="Arial" w:hAnsi="Arial" w:cs="Arial"/>
          <w:sz w:val="24"/>
          <w:szCs w:val="24"/>
        </w:rPr>
      </w:pPr>
      <w:r w:rsidRPr="00355761">
        <w:rPr>
          <w:rFonts w:ascii="Arial" w:hAnsi="Arial" w:cs="Arial"/>
          <w:sz w:val="24"/>
          <w:szCs w:val="24"/>
        </w:rPr>
        <w:t>El hecho de que se hayan concedido excepciones en el pasado no garantiza que se concederán nuevamente.</w:t>
      </w:r>
    </w:p>
    <w:p w14:paraId="3DBDA0D1" w14:textId="32DE6F6A" w:rsidR="00BB2608" w:rsidRDefault="00BB2608">
      <w:pPr>
        <w:rPr>
          <w:rFonts w:ascii="Arial" w:hAnsi="Arial" w:cs="Arial"/>
          <w:lang w:val="es-MX"/>
        </w:rPr>
      </w:pPr>
      <w:r>
        <w:rPr>
          <w:rFonts w:ascii="Arial" w:hAnsi="Arial" w:cs="Arial"/>
        </w:rPr>
        <w:br w:type="page"/>
      </w:r>
    </w:p>
    <w:p w14:paraId="3FE17F6E" w14:textId="79226E0D" w:rsidR="004D1D77" w:rsidRPr="00867F05" w:rsidRDefault="006F7E2B" w:rsidP="005A1E3B">
      <w:pPr>
        <w:pStyle w:val="Prrafodelista"/>
        <w:numPr>
          <w:ilvl w:val="0"/>
          <w:numId w:val="5"/>
        </w:numPr>
        <w:spacing w:line="360" w:lineRule="auto"/>
        <w:jc w:val="both"/>
        <w:rPr>
          <w:rFonts w:ascii="Arial" w:hAnsi="Arial" w:cs="Arial"/>
          <w:b/>
          <w:bCs/>
          <w:sz w:val="24"/>
          <w:szCs w:val="24"/>
          <w:u w:val="single"/>
        </w:rPr>
      </w:pPr>
      <w:r w:rsidRPr="00867F05">
        <w:rPr>
          <w:rFonts w:ascii="Arial" w:hAnsi="Arial" w:cs="Arial"/>
          <w:b/>
          <w:bCs/>
          <w:sz w:val="24"/>
          <w:szCs w:val="24"/>
          <w:u w:val="single"/>
        </w:rPr>
        <w:t>Actualización del reglamento</w:t>
      </w:r>
    </w:p>
    <w:p w14:paraId="34CCFEB0" w14:textId="6AF993CD" w:rsidR="004D1D77" w:rsidRPr="00355761" w:rsidRDefault="006F7E2B" w:rsidP="005A1E3B">
      <w:pPr>
        <w:pStyle w:val="Prrafodelista"/>
        <w:numPr>
          <w:ilvl w:val="1"/>
          <w:numId w:val="5"/>
        </w:numPr>
        <w:spacing w:line="360" w:lineRule="auto"/>
        <w:jc w:val="both"/>
        <w:rPr>
          <w:rFonts w:ascii="Arial" w:hAnsi="Arial" w:cs="Arial"/>
          <w:sz w:val="24"/>
          <w:szCs w:val="24"/>
        </w:rPr>
      </w:pPr>
      <w:r w:rsidRPr="00355761">
        <w:rPr>
          <w:rFonts w:ascii="Arial" w:hAnsi="Arial" w:cs="Arial"/>
          <w:sz w:val="24"/>
          <w:szCs w:val="24"/>
        </w:rPr>
        <w:t xml:space="preserve">Este reglamento puede ser actualizado y modificado en cualquier momento por la </w:t>
      </w:r>
      <w:r w:rsidR="005A1E3B">
        <w:rPr>
          <w:rFonts w:ascii="Arial" w:hAnsi="Arial" w:cs="Arial"/>
          <w:sz w:val="24"/>
          <w:szCs w:val="24"/>
        </w:rPr>
        <w:t>C</w:t>
      </w:r>
      <w:r w:rsidR="004D1D77" w:rsidRPr="00355761">
        <w:rPr>
          <w:rFonts w:ascii="Arial" w:hAnsi="Arial" w:cs="Arial"/>
          <w:sz w:val="24"/>
          <w:szCs w:val="24"/>
        </w:rPr>
        <w:t xml:space="preserve">oordinación de la </w:t>
      </w:r>
      <w:r w:rsidR="005A1E3B">
        <w:rPr>
          <w:rFonts w:ascii="Arial" w:hAnsi="Arial" w:cs="Arial"/>
          <w:sz w:val="24"/>
          <w:szCs w:val="24"/>
        </w:rPr>
        <w:t>C</w:t>
      </w:r>
      <w:r w:rsidR="004D1D77" w:rsidRPr="00355761">
        <w:rPr>
          <w:rFonts w:ascii="Arial" w:hAnsi="Arial" w:cs="Arial"/>
          <w:sz w:val="24"/>
          <w:szCs w:val="24"/>
        </w:rPr>
        <w:t xml:space="preserve">arrera de Ingeniería Biomédica de la </w:t>
      </w:r>
      <w:r w:rsidRPr="00355761">
        <w:rPr>
          <w:rFonts w:ascii="Arial" w:hAnsi="Arial" w:cs="Arial"/>
          <w:sz w:val="24"/>
          <w:szCs w:val="24"/>
        </w:rPr>
        <w:t>Universidad Latina de Panamá.</w:t>
      </w:r>
    </w:p>
    <w:p w14:paraId="09EA625D" w14:textId="77777777" w:rsidR="004D1D77" w:rsidRPr="00355761" w:rsidRDefault="006F7E2B" w:rsidP="005A1E3B">
      <w:pPr>
        <w:pStyle w:val="Prrafodelista"/>
        <w:numPr>
          <w:ilvl w:val="1"/>
          <w:numId w:val="5"/>
        </w:numPr>
        <w:spacing w:line="360" w:lineRule="auto"/>
        <w:jc w:val="both"/>
        <w:rPr>
          <w:rFonts w:ascii="Arial" w:hAnsi="Arial" w:cs="Arial"/>
          <w:sz w:val="24"/>
          <w:szCs w:val="24"/>
        </w:rPr>
      </w:pPr>
      <w:r w:rsidRPr="00355761">
        <w:rPr>
          <w:rFonts w:ascii="Arial" w:hAnsi="Arial" w:cs="Arial"/>
          <w:sz w:val="24"/>
          <w:szCs w:val="24"/>
        </w:rPr>
        <w:t>En caso de haber alguna actualización, se informará a los estudiantes de manera oportuna y se les proporcionará una copia actualizada del reglamento.</w:t>
      </w:r>
    </w:p>
    <w:p w14:paraId="4FB62849" w14:textId="77777777" w:rsidR="004D1D77" w:rsidRPr="00355761" w:rsidRDefault="006F7E2B" w:rsidP="005A1E3B">
      <w:pPr>
        <w:pStyle w:val="Prrafodelista"/>
        <w:numPr>
          <w:ilvl w:val="1"/>
          <w:numId w:val="5"/>
        </w:numPr>
        <w:spacing w:line="360" w:lineRule="auto"/>
        <w:jc w:val="both"/>
        <w:rPr>
          <w:rFonts w:ascii="Arial" w:hAnsi="Arial" w:cs="Arial"/>
          <w:sz w:val="24"/>
          <w:szCs w:val="24"/>
        </w:rPr>
      </w:pPr>
      <w:r w:rsidRPr="00355761">
        <w:rPr>
          <w:rFonts w:ascii="Arial" w:hAnsi="Arial" w:cs="Arial"/>
          <w:sz w:val="24"/>
          <w:szCs w:val="24"/>
        </w:rPr>
        <w:t>Los estudiantes deben revisar y familiarizarse con el reglamento actualizado en todo momento.</w:t>
      </w:r>
    </w:p>
    <w:p w14:paraId="731360E1" w14:textId="5EF06C46" w:rsidR="00EB15CA" w:rsidRDefault="006F7E2B" w:rsidP="005A1E3B">
      <w:pPr>
        <w:pStyle w:val="Prrafodelista"/>
        <w:numPr>
          <w:ilvl w:val="2"/>
          <w:numId w:val="5"/>
        </w:numPr>
        <w:spacing w:line="360" w:lineRule="auto"/>
        <w:jc w:val="both"/>
        <w:rPr>
          <w:rFonts w:ascii="Arial" w:hAnsi="Arial" w:cs="Arial"/>
          <w:sz w:val="24"/>
          <w:szCs w:val="24"/>
        </w:rPr>
      </w:pPr>
      <w:r w:rsidRPr="00355761">
        <w:rPr>
          <w:rFonts w:ascii="Arial" w:hAnsi="Arial" w:cs="Arial"/>
          <w:sz w:val="24"/>
          <w:szCs w:val="24"/>
        </w:rPr>
        <w:t>Los estudiantes deben firmar un documento de recepción de la actualización del reglamento y comprometerse a cumplir con sus normas.</w:t>
      </w:r>
    </w:p>
    <w:p w14:paraId="48769717" w14:textId="7790242D" w:rsidR="00355761" w:rsidRDefault="00355761" w:rsidP="005A1E3B">
      <w:pPr>
        <w:spacing w:line="360" w:lineRule="auto"/>
        <w:jc w:val="both"/>
        <w:rPr>
          <w:rFonts w:ascii="Arial" w:hAnsi="Arial" w:cs="Arial"/>
        </w:rPr>
      </w:pPr>
    </w:p>
    <w:p w14:paraId="6FC8BAA5" w14:textId="5310100F" w:rsidR="00355761" w:rsidRPr="00355761" w:rsidRDefault="001A2288" w:rsidP="005A1E3B">
      <w:pPr>
        <w:spacing w:line="360" w:lineRule="auto"/>
        <w:jc w:val="both"/>
        <w:rPr>
          <w:rFonts w:ascii="Arial" w:hAnsi="Arial" w:cs="Arial"/>
        </w:rPr>
      </w:pPr>
      <w:r w:rsidRPr="004611BD">
        <w:rPr>
          <w:rFonts w:ascii="Times New Roman" w:hAnsi="Times New Roman" w:cs="Times New Roman"/>
          <w:noProof/>
          <w:lang w:val="es-PA" w:eastAsia="es-PA"/>
        </w:rPr>
        <mc:AlternateContent>
          <mc:Choice Requires="wps">
            <w:drawing>
              <wp:anchor distT="45720" distB="45720" distL="114300" distR="114300" simplePos="0" relativeHeight="251673600" behindDoc="1" locked="0" layoutInCell="1" allowOverlap="1" wp14:anchorId="2A44F235" wp14:editId="1CEA35C5">
                <wp:simplePos x="2692400" y="7194550"/>
                <wp:positionH relativeFrom="margin">
                  <wp:align>center</wp:align>
                </wp:positionH>
                <wp:positionV relativeFrom="margin">
                  <wp:align>bottom</wp:align>
                </wp:positionV>
                <wp:extent cx="2567940" cy="1805940"/>
                <wp:effectExtent l="0" t="0" r="22860" b="22860"/>
                <wp:wrapSquare wrapText="bothSides"/>
                <wp:docPr id="2039648163" name="Cuadro de texto 2039648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1805940"/>
                        </a:xfrm>
                        <a:prstGeom prst="rect">
                          <a:avLst/>
                        </a:prstGeom>
                        <a:solidFill>
                          <a:srgbClr val="FFFFFF"/>
                        </a:solidFill>
                        <a:ln w="9525">
                          <a:solidFill>
                            <a:srgbClr val="000000"/>
                          </a:solidFill>
                          <a:miter lim="800000"/>
                          <a:headEnd/>
                          <a:tailEnd/>
                        </a:ln>
                      </wps:spPr>
                      <wps:txbx>
                        <w:txbxContent>
                          <w:p w14:paraId="7DB02FD5" w14:textId="77777777" w:rsidR="001A2288" w:rsidRPr="00652958" w:rsidRDefault="001A2288" w:rsidP="001A2288">
                            <w:pPr>
                              <w:rPr>
                                <w:rFonts w:ascii="Times New Roman" w:hAnsi="Times New Roman" w:cs="Times New Roman"/>
                                <w:sz w:val="23"/>
                                <w:szCs w:val="23"/>
                                <w:lang w:val="es-PA"/>
                              </w:rPr>
                            </w:pPr>
                            <w:r>
                              <w:rPr>
                                <w:rFonts w:ascii="Times New Roman" w:hAnsi="Times New Roman" w:cs="Times New Roman"/>
                                <w:sz w:val="23"/>
                                <w:szCs w:val="23"/>
                                <w:lang w:val="es-PA"/>
                              </w:rPr>
                              <w:t>APROBADO POR</w:t>
                            </w:r>
                          </w:p>
                          <w:p w14:paraId="6B280193" w14:textId="77777777" w:rsidR="001A2288" w:rsidRDefault="001A2288" w:rsidP="001A2288">
                            <w:pPr>
                              <w:pBdr>
                                <w:bottom w:val="single" w:sz="12" w:space="1" w:color="auto"/>
                              </w:pBdr>
                              <w:rPr>
                                <w:lang w:val="es-PA"/>
                              </w:rPr>
                            </w:pPr>
                          </w:p>
                          <w:p w14:paraId="78D166B3" w14:textId="77777777" w:rsidR="001A2288" w:rsidRPr="004F7F9C" w:rsidRDefault="001A2288" w:rsidP="001A2288">
                            <w:pPr>
                              <w:pBdr>
                                <w:bottom w:val="single" w:sz="12" w:space="1" w:color="auto"/>
                              </w:pBdr>
                              <w:rPr>
                                <w:sz w:val="28"/>
                                <w:szCs w:val="28"/>
                                <w:lang w:val="es-PA"/>
                              </w:rPr>
                            </w:pPr>
                            <w:r w:rsidRPr="004F7F9C">
                              <w:rPr>
                                <w:noProof/>
                                <w:sz w:val="28"/>
                                <w:szCs w:val="28"/>
                                <w:lang w:val="es-PA" w:eastAsia="es-PA"/>
                              </w:rPr>
                              <w:drawing>
                                <wp:inline distT="0" distB="0" distL="0" distR="0" wp14:anchorId="0463BDC5" wp14:editId="0173D070">
                                  <wp:extent cx="2132330" cy="437065"/>
                                  <wp:effectExtent l="0" t="0" r="1270" b="1270"/>
                                  <wp:docPr id="978353376" name="Imagen 97835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2516" cy="439153"/>
                                          </a:xfrm>
                                          <a:prstGeom prst="rect">
                                            <a:avLst/>
                                          </a:prstGeom>
                                          <a:noFill/>
                                          <a:ln>
                                            <a:noFill/>
                                          </a:ln>
                                        </pic:spPr>
                                      </pic:pic>
                                    </a:graphicData>
                                  </a:graphic>
                                </wp:inline>
                              </w:drawing>
                            </w:r>
                          </w:p>
                          <w:p w14:paraId="145DDC70" w14:textId="77777777" w:rsidR="001A2288" w:rsidRDefault="001A2288" w:rsidP="001A2288">
                            <w:pPr>
                              <w:jc w:val="center"/>
                              <w:rPr>
                                <w:rFonts w:ascii="Times New Roman" w:hAnsi="Times New Roman" w:cs="Times New Roman"/>
                                <w:b/>
                                <w:sz w:val="23"/>
                                <w:szCs w:val="23"/>
                                <w:lang w:val="es-PA"/>
                              </w:rPr>
                            </w:pPr>
                            <w:r w:rsidRPr="006E02AF">
                              <w:rPr>
                                <w:rFonts w:ascii="Times New Roman" w:hAnsi="Times New Roman" w:cs="Times New Roman"/>
                                <w:b/>
                                <w:sz w:val="23"/>
                                <w:szCs w:val="23"/>
                                <w:lang w:val="es-PA"/>
                              </w:rPr>
                              <w:t>Luis Estrada Petrocelli, PhD.</w:t>
                            </w:r>
                          </w:p>
                          <w:p w14:paraId="6FDE6E74" w14:textId="77777777" w:rsidR="001A2288" w:rsidRPr="006E02AF" w:rsidRDefault="00867F05" w:rsidP="001A2288">
                            <w:pPr>
                              <w:jc w:val="center"/>
                              <w:rPr>
                                <w:rFonts w:ascii="Times New Roman" w:hAnsi="Times New Roman" w:cs="Times New Roman"/>
                                <w:b/>
                                <w:sz w:val="23"/>
                                <w:szCs w:val="23"/>
                                <w:lang w:val="es-PA"/>
                              </w:rPr>
                            </w:pPr>
                            <w:hyperlink r:id="rId20" w:history="1">
                              <w:r w:rsidR="001A2288" w:rsidRPr="007D1ED8">
                                <w:rPr>
                                  <w:rStyle w:val="Hipervnculo"/>
                                  <w:rFonts w:ascii="Times New Roman" w:hAnsi="Times New Roman" w:cs="Times New Roman"/>
                                  <w:b/>
                                  <w:sz w:val="23"/>
                                  <w:szCs w:val="23"/>
                                  <w:lang w:val="es-PA"/>
                                </w:rPr>
                                <w:t>lestrada@ulatina.edu.pa</w:t>
                              </w:r>
                            </w:hyperlink>
                            <w:r w:rsidR="001A2288">
                              <w:rPr>
                                <w:rFonts w:ascii="Times New Roman" w:hAnsi="Times New Roman" w:cs="Times New Roman"/>
                                <w:b/>
                                <w:sz w:val="23"/>
                                <w:szCs w:val="23"/>
                                <w:lang w:val="es-PA"/>
                              </w:rPr>
                              <w:t xml:space="preserve"> </w:t>
                            </w:r>
                          </w:p>
                          <w:p w14:paraId="43405A11" w14:textId="77777777" w:rsidR="001A2288" w:rsidRPr="00395AFD" w:rsidRDefault="001A2288" w:rsidP="001A2288">
                            <w:pPr>
                              <w:jc w:val="center"/>
                              <w:rPr>
                                <w:rFonts w:ascii="Times New Roman" w:hAnsi="Times New Roman" w:cs="Times New Roman"/>
                                <w:sz w:val="22"/>
                                <w:szCs w:val="22"/>
                                <w:lang w:val="es-PA"/>
                              </w:rPr>
                            </w:pPr>
                            <w:r w:rsidRPr="00395AFD">
                              <w:rPr>
                                <w:rFonts w:ascii="Times New Roman" w:hAnsi="Times New Roman" w:cs="Times New Roman"/>
                                <w:sz w:val="22"/>
                                <w:szCs w:val="22"/>
                                <w:lang w:val="es-PA"/>
                              </w:rPr>
                              <w:t>Coordinador</w:t>
                            </w:r>
                          </w:p>
                          <w:p w14:paraId="16CC16D2" w14:textId="77777777" w:rsidR="001A2288" w:rsidRPr="00395AFD" w:rsidRDefault="001A2288" w:rsidP="001A2288">
                            <w:pPr>
                              <w:jc w:val="center"/>
                              <w:rPr>
                                <w:rFonts w:ascii="Times New Roman" w:hAnsi="Times New Roman" w:cs="Times New Roman"/>
                                <w:sz w:val="22"/>
                                <w:szCs w:val="22"/>
                                <w:lang w:val="es-PA"/>
                              </w:rPr>
                            </w:pPr>
                            <w:r>
                              <w:rPr>
                                <w:rFonts w:ascii="Times New Roman" w:hAnsi="Times New Roman" w:cs="Times New Roman"/>
                                <w:sz w:val="22"/>
                                <w:szCs w:val="22"/>
                                <w:lang w:val="es-PA"/>
                              </w:rPr>
                              <w:t>Carrera</w:t>
                            </w:r>
                            <w:r w:rsidRPr="00395AFD">
                              <w:rPr>
                                <w:rFonts w:ascii="Times New Roman" w:hAnsi="Times New Roman" w:cs="Times New Roman"/>
                                <w:sz w:val="22"/>
                                <w:szCs w:val="22"/>
                                <w:lang w:val="es-PA"/>
                              </w:rPr>
                              <w:t xml:space="preserve"> de Ingeniería Biom</w:t>
                            </w:r>
                            <w:r>
                              <w:rPr>
                                <w:rFonts w:ascii="Times New Roman" w:hAnsi="Times New Roman" w:cs="Times New Roman"/>
                                <w:sz w:val="22"/>
                                <w:szCs w:val="22"/>
                                <w:lang w:val="es-PA"/>
                              </w:rPr>
                              <w:t>é</w:t>
                            </w:r>
                            <w:r w:rsidRPr="00395AFD">
                              <w:rPr>
                                <w:rFonts w:ascii="Times New Roman" w:hAnsi="Times New Roman" w:cs="Times New Roman"/>
                                <w:sz w:val="22"/>
                                <w:szCs w:val="22"/>
                                <w:lang w:val="es-PA"/>
                              </w:rPr>
                              <w:t>dica e Instrumentación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4F235" id="Cuadro de texto 2039648163" o:spid="_x0000_s1030" type="#_x0000_t202" style="position:absolute;left:0;text-align:left;margin-left:0;margin-top:0;width:202.2pt;height:142.2pt;z-index:-251642880;visibility:visible;mso-wrap-style:square;mso-width-percent:0;mso-height-percent:0;mso-wrap-distance-left:9pt;mso-wrap-distance-top:3.6pt;mso-wrap-distance-right:9pt;mso-wrap-distance-bottom:3.6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">
                <v:textbox>
                  <w:txbxContent>
                    <w:p w14:paraId="7DB02FD5" w14:textId="77777777" w:rsidR="001A2288" w:rsidRPr="00652958" w:rsidRDefault="001A2288" w:rsidP="001A2288">
                      <w:pPr>
                        <w:rPr>
                          <w:rFonts w:ascii="Times New Roman" w:hAnsi="Times New Roman" w:cs="Times New Roman"/>
                          <w:sz w:val="23"/>
                          <w:szCs w:val="23"/>
                          <w:lang w:val="es-PA"/>
                        </w:rPr>
                      </w:pPr>
                      <w:r>
                        <w:rPr>
                          <w:rFonts w:ascii="Times New Roman" w:hAnsi="Times New Roman" w:cs="Times New Roman"/>
                          <w:sz w:val="23"/>
                          <w:szCs w:val="23"/>
                          <w:lang w:val="es-PA"/>
                        </w:rPr>
                        <w:t>APROBADO POR</w:t>
                      </w:r>
                    </w:p>
                    <w:p w14:paraId="6B280193" w14:textId="77777777" w:rsidR="001A2288" w:rsidRDefault="001A2288" w:rsidP="001A2288">
                      <w:pPr>
                        <w:pBdr>
                          <w:bottom w:val="single" w:sz="12" w:space="1" w:color="auto"/>
                        </w:pBdr>
                        <w:rPr>
                          <w:lang w:val="es-PA"/>
                        </w:rPr>
                      </w:pPr>
                    </w:p>
                    <w:p w14:paraId="78D166B3" w14:textId="77777777" w:rsidR="001A2288" w:rsidRPr="004F7F9C" w:rsidRDefault="001A2288" w:rsidP="001A2288">
                      <w:pPr>
                        <w:pBdr>
                          <w:bottom w:val="single" w:sz="12" w:space="1" w:color="auto"/>
                        </w:pBdr>
                        <w:rPr>
                          <w:sz w:val="28"/>
                          <w:szCs w:val="28"/>
                          <w:lang w:val="es-PA"/>
                        </w:rPr>
                      </w:pPr>
                      <w:r w:rsidRPr="004F7F9C">
                        <w:rPr>
                          <w:noProof/>
                          <w:sz w:val="28"/>
                          <w:szCs w:val="28"/>
                          <w:lang w:val="es-PA" w:eastAsia="es-PA"/>
                        </w:rPr>
                        <w:drawing>
                          <wp:inline distT="0" distB="0" distL="0" distR="0" wp14:anchorId="0463BDC5" wp14:editId="0173D070">
                            <wp:extent cx="2132330" cy="437065"/>
                            <wp:effectExtent l="0" t="0" r="1270" b="1270"/>
                            <wp:docPr id="978353376" name="Imagen 97835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2516" cy="439153"/>
                                    </a:xfrm>
                                    <a:prstGeom prst="rect">
                                      <a:avLst/>
                                    </a:prstGeom>
                                    <a:noFill/>
                                    <a:ln>
                                      <a:noFill/>
                                    </a:ln>
                                  </pic:spPr>
                                </pic:pic>
                              </a:graphicData>
                            </a:graphic>
                          </wp:inline>
                        </w:drawing>
                      </w:r>
                    </w:p>
                    <w:p w14:paraId="145DDC70" w14:textId="77777777" w:rsidR="001A2288" w:rsidRDefault="001A2288" w:rsidP="001A2288">
                      <w:pPr>
                        <w:jc w:val="center"/>
                        <w:rPr>
                          <w:rFonts w:ascii="Times New Roman" w:hAnsi="Times New Roman" w:cs="Times New Roman"/>
                          <w:b/>
                          <w:sz w:val="23"/>
                          <w:szCs w:val="23"/>
                          <w:lang w:val="es-PA"/>
                        </w:rPr>
                      </w:pPr>
                      <w:r w:rsidRPr="006E02AF">
                        <w:rPr>
                          <w:rFonts w:ascii="Times New Roman" w:hAnsi="Times New Roman" w:cs="Times New Roman"/>
                          <w:b/>
                          <w:sz w:val="23"/>
                          <w:szCs w:val="23"/>
                          <w:lang w:val="es-PA"/>
                        </w:rPr>
                        <w:t>Luis Estrada Petrocelli, PhD.</w:t>
                      </w:r>
                    </w:p>
                    <w:p w14:paraId="6FDE6E74" w14:textId="77777777" w:rsidR="001A2288" w:rsidRPr="006E02AF" w:rsidRDefault="00867F05" w:rsidP="001A2288">
                      <w:pPr>
                        <w:jc w:val="center"/>
                        <w:rPr>
                          <w:rFonts w:ascii="Times New Roman" w:hAnsi="Times New Roman" w:cs="Times New Roman"/>
                          <w:b/>
                          <w:sz w:val="23"/>
                          <w:szCs w:val="23"/>
                          <w:lang w:val="es-PA"/>
                        </w:rPr>
                      </w:pPr>
                      <w:hyperlink r:id="rId21" w:history="1">
                        <w:r w:rsidR="001A2288" w:rsidRPr="007D1ED8">
                          <w:rPr>
                            <w:rStyle w:val="Hipervnculo"/>
                            <w:rFonts w:ascii="Times New Roman" w:hAnsi="Times New Roman" w:cs="Times New Roman"/>
                            <w:b/>
                            <w:sz w:val="23"/>
                            <w:szCs w:val="23"/>
                            <w:lang w:val="es-PA"/>
                          </w:rPr>
                          <w:t>lestrada@ulatina.edu.pa</w:t>
                        </w:r>
                      </w:hyperlink>
                      <w:r w:rsidR="001A2288">
                        <w:rPr>
                          <w:rFonts w:ascii="Times New Roman" w:hAnsi="Times New Roman" w:cs="Times New Roman"/>
                          <w:b/>
                          <w:sz w:val="23"/>
                          <w:szCs w:val="23"/>
                          <w:lang w:val="es-PA"/>
                        </w:rPr>
                        <w:t xml:space="preserve"> </w:t>
                      </w:r>
                    </w:p>
                    <w:p w14:paraId="43405A11" w14:textId="77777777" w:rsidR="001A2288" w:rsidRPr="00395AFD" w:rsidRDefault="001A2288" w:rsidP="001A2288">
                      <w:pPr>
                        <w:jc w:val="center"/>
                        <w:rPr>
                          <w:rFonts w:ascii="Times New Roman" w:hAnsi="Times New Roman" w:cs="Times New Roman"/>
                          <w:sz w:val="22"/>
                          <w:szCs w:val="22"/>
                          <w:lang w:val="es-PA"/>
                        </w:rPr>
                      </w:pPr>
                      <w:r w:rsidRPr="00395AFD">
                        <w:rPr>
                          <w:rFonts w:ascii="Times New Roman" w:hAnsi="Times New Roman" w:cs="Times New Roman"/>
                          <w:sz w:val="22"/>
                          <w:szCs w:val="22"/>
                          <w:lang w:val="es-PA"/>
                        </w:rPr>
                        <w:t>Coordinador</w:t>
                      </w:r>
                    </w:p>
                    <w:p w14:paraId="16CC16D2" w14:textId="77777777" w:rsidR="001A2288" w:rsidRPr="00395AFD" w:rsidRDefault="001A2288" w:rsidP="001A2288">
                      <w:pPr>
                        <w:jc w:val="center"/>
                        <w:rPr>
                          <w:rFonts w:ascii="Times New Roman" w:hAnsi="Times New Roman" w:cs="Times New Roman"/>
                          <w:sz w:val="22"/>
                          <w:szCs w:val="22"/>
                          <w:lang w:val="es-PA"/>
                        </w:rPr>
                      </w:pPr>
                      <w:r>
                        <w:rPr>
                          <w:rFonts w:ascii="Times New Roman" w:hAnsi="Times New Roman" w:cs="Times New Roman"/>
                          <w:sz w:val="22"/>
                          <w:szCs w:val="22"/>
                          <w:lang w:val="es-PA"/>
                        </w:rPr>
                        <w:t>Carrera</w:t>
                      </w:r>
                      <w:r w:rsidRPr="00395AFD">
                        <w:rPr>
                          <w:rFonts w:ascii="Times New Roman" w:hAnsi="Times New Roman" w:cs="Times New Roman"/>
                          <w:sz w:val="22"/>
                          <w:szCs w:val="22"/>
                          <w:lang w:val="es-PA"/>
                        </w:rPr>
                        <w:t xml:space="preserve"> de Ingeniería Biom</w:t>
                      </w:r>
                      <w:r>
                        <w:rPr>
                          <w:rFonts w:ascii="Times New Roman" w:hAnsi="Times New Roman" w:cs="Times New Roman"/>
                          <w:sz w:val="22"/>
                          <w:szCs w:val="22"/>
                          <w:lang w:val="es-PA"/>
                        </w:rPr>
                        <w:t>é</w:t>
                      </w:r>
                      <w:r w:rsidRPr="00395AFD">
                        <w:rPr>
                          <w:rFonts w:ascii="Times New Roman" w:hAnsi="Times New Roman" w:cs="Times New Roman"/>
                          <w:sz w:val="22"/>
                          <w:szCs w:val="22"/>
                          <w:lang w:val="es-PA"/>
                        </w:rPr>
                        <w:t>dica e Instrumentación</w:t>
                      </w:r>
                    </w:p>
                  </w:txbxContent>
                </v:textbox>
                <w10:wrap type="square" anchorx="margin" anchory="margin"/>
              </v:shape>
            </w:pict>
          </mc:Fallback>
        </mc:AlternateContent>
      </w:r>
    </w:p>
    <w:sectPr w:rsidR="00355761" w:rsidRPr="00355761" w:rsidSect="00BD729A">
      <w:headerReference w:type="even" r:id="rId22"/>
      <w:headerReference w:type="default" r:id="rId23"/>
      <w:footerReference w:type="even" r:id="rId24"/>
      <w:footerReference w:type="default" r:id="rId25"/>
      <w:headerReference w:type="first" r:id="rId26"/>
      <w:pgSz w:w="12240" w:h="15840"/>
      <w:pgMar w:top="2155"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18ADF" w14:textId="77777777" w:rsidR="00B834F6" w:rsidRDefault="00B834F6" w:rsidP="00B2716D">
      <w:r>
        <w:separator/>
      </w:r>
    </w:p>
  </w:endnote>
  <w:endnote w:type="continuationSeparator" w:id="0">
    <w:p w14:paraId="56FA87B5" w14:textId="77777777" w:rsidR="00B834F6" w:rsidRDefault="00B834F6" w:rsidP="00B27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528376157"/>
      <w:docPartObj>
        <w:docPartGallery w:val="Page Numbers (Bottom of Page)"/>
        <w:docPartUnique/>
      </w:docPartObj>
    </w:sdtPr>
    <w:sdtEndPr>
      <w:rPr>
        <w:rStyle w:val="Nmerodepgina"/>
      </w:rPr>
    </w:sdtEndPr>
    <w:sdtContent>
      <w:p w14:paraId="5CDF3FD6" w14:textId="6469AD0E" w:rsidR="007D3F58" w:rsidRDefault="007D3F58" w:rsidP="00B42A36">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0E6AF48" w14:textId="77777777" w:rsidR="007D3F58" w:rsidRDefault="007D3F58" w:rsidP="007D3F5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7828840"/>
      <w:docPartObj>
        <w:docPartGallery w:val="Page Numbers (Bottom of Page)"/>
        <w:docPartUnique/>
      </w:docPartObj>
    </w:sdtPr>
    <w:sdtEndPr/>
    <w:sdtContent>
      <w:p w14:paraId="2D6570A5" w14:textId="7A6DC942" w:rsidR="00564711" w:rsidRDefault="00564711">
        <w:pPr>
          <w:pStyle w:val="Piedepgina"/>
          <w:jc w:val="center"/>
        </w:pPr>
        <w:r>
          <w:fldChar w:fldCharType="begin"/>
        </w:r>
        <w:r>
          <w:instrText>PAGE   \* MERGEFORMAT</w:instrText>
        </w:r>
        <w:r>
          <w:fldChar w:fldCharType="separate"/>
        </w:r>
        <w:r>
          <w:rPr>
            <w:noProof/>
          </w:rPr>
          <w:t>2</w:t>
        </w:r>
        <w:r>
          <w:fldChar w:fldCharType="end"/>
        </w:r>
      </w:p>
    </w:sdtContent>
  </w:sdt>
  <w:p w14:paraId="7488B4D7" w14:textId="0A744B53" w:rsidR="007D3F58" w:rsidRDefault="007D3F58" w:rsidP="007D3F58">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E38ED" w14:textId="77777777" w:rsidR="00B834F6" w:rsidRDefault="00B834F6" w:rsidP="00B2716D">
      <w:r>
        <w:separator/>
      </w:r>
    </w:p>
  </w:footnote>
  <w:footnote w:type="continuationSeparator" w:id="0">
    <w:p w14:paraId="592F8E1E" w14:textId="77777777" w:rsidR="00B834F6" w:rsidRDefault="00B834F6" w:rsidP="00B271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09E76" w14:textId="58A81C44" w:rsidR="00550551" w:rsidRDefault="00550551">
    <w:pPr>
      <w:pStyle w:val="Encabezado"/>
    </w:pPr>
    <w:r>
      <w:rPr>
        <w:noProof/>
        <w:lang w:val="es-PA" w:eastAsia="es-PA"/>
      </w:rPr>
      <w:drawing>
        <wp:anchor distT="0" distB="0" distL="114300" distR="114300" simplePos="0" relativeHeight="251659264" behindDoc="0" locked="0" layoutInCell="1" allowOverlap="1" wp14:anchorId="30831F18" wp14:editId="764D5E95">
          <wp:simplePos x="0" y="0"/>
          <wp:positionH relativeFrom="column">
            <wp:posOffset>-1251585</wp:posOffset>
          </wp:positionH>
          <wp:positionV relativeFrom="page">
            <wp:posOffset>-13970</wp:posOffset>
          </wp:positionV>
          <wp:extent cx="7957820" cy="10297795"/>
          <wp:effectExtent l="0" t="0" r="5080" b="1905"/>
          <wp:wrapThrough wrapText="bothSides">
            <wp:wrapPolygon edited="0">
              <wp:start x="0" y="0"/>
              <wp:lineTo x="0" y="21577"/>
              <wp:lineTo x="21579" y="21577"/>
              <wp:lineTo x="21579"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957820" cy="1029779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9688D" w14:textId="734009B5" w:rsidR="00B2716D" w:rsidRDefault="00A20030" w:rsidP="00B2716D">
    <w:pPr>
      <w:pStyle w:val="Encabezado"/>
      <w:tabs>
        <w:tab w:val="clear" w:pos="4419"/>
        <w:tab w:val="clear" w:pos="8838"/>
        <w:tab w:val="left" w:pos="1328"/>
      </w:tabs>
    </w:pPr>
    <w:r>
      <w:rPr>
        <w:noProof/>
        <w:lang w:val="es-PA" w:eastAsia="es-PA"/>
      </w:rPr>
      <w:drawing>
        <wp:anchor distT="0" distB="0" distL="114300" distR="114300" simplePos="0" relativeHeight="251666432" behindDoc="1" locked="0" layoutInCell="1" allowOverlap="1" wp14:anchorId="7B2B4BBC" wp14:editId="57D8AE44">
          <wp:simplePos x="0" y="0"/>
          <wp:positionH relativeFrom="column">
            <wp:posOffset>-1070407</wp:posOffset>
          </wp:positionH>
          <wp:positionV relativeFrom="paragraph">
            <wp:posOffset>-449580</wp:posOffset>
          </wp:positionV>
          <wp:extent cx="8500766" cy="310312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LATINA PLANTILLA PRESENTACIONES 8.5 X 11.jpg"/>
                  <pic:cNvPicPr/>
                </pic:nvPicPr>
                <pic:blipFill rotWithShape="1">
                  <a:blip r:embed="rId1">
                    <a:extLst>
                      <a:ext uri="{28A0092B-C50C-407E-A947-70E740481C1C}">
                        <a14:useLocalDpi xmlns:a14="http://schemas.microsoft.com/office/drawing/2010/main" val="0"/>
                      </a:ext>
                    </a:extLst>
                  </a:blip>
                  <a:srcRect l="125" t="-104" r="-125" b="75742"/>
                  <a:stretch/>
                </pic:blipFill>
                <pic:spPr bwMode="auto">
                  <a:xfrm>
                    <a:off x="0" y="0"/>
                    <a:ext cx="8509599" cy="31063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PA" w:eastAsia="es-PA"/>
      </w:rPr>
      <w:drawing>
        <wp:anchor distT="0" distB="0" distL="114300" distR="114300" simplePos="0" relativeHeight="251663360" behindDoc="0" locked="0" layoutInCell="1" allowOverlap="1" wp14:anchorId="00164559" wp14:editId="29DEAD6F">
          <wp:simplePos x="0" y="0"/>
          <wp:positionH relativeFrom="column">
            <wp:posOffset>-721995</wp:posOffset>
          </wp:positionH>
          <wp:positionV relativeFrom="page">
            <wp:posOffset>83820</wp:posOffset>
          </wp:positionV>
          <wp:extent cx="2222152" cy="900112"/>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
                    <a:extLst>
                      <a:ext uri="{28A0092B-C50C-407E-A947-70E740481C1C}">
                        <a14:useLocalDpi xmlns:a14="http://schemas.microsoft.com/office/drawing/2010/main" val="0"/>
                      </a:ext>
                    </a:extLst>
                  </a:blip>
                  <a:stretch>
                    <a:fillRect/>
                  </a:stretch>
                </pic:blipFill>
                <pic:spPr>
                  <a:xfrm>
                    <a:off x="0" y="0"/>
                    <a:ext cx="2222152" cy="900112"/>
                  </a:xfrm>
                  <a:prstGeom prst="rect">
                    <a:avLst/>
                  </a:prstGeom>
                </pic:spPr>
              </pic:pic>
            </a:graphicData>
          </a:graphic>
          <wp14:sizeRelH relativeFrom="page">
            <wp14:pctWidth>0</wp14:pctWidth>
          </wp14:sizeRelH>
          <wp14:sizeRelV relativeFrom="page">
            <wp14:pctHeight>0</wp14:pctHeight>
          </wp14:sizeRelV>
        </wp:anchor>
      </w:drawing>
    </w:r>
    <w:r w:rsidR="00B2716D">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69032" w14:textId="3047892F" w:rsidR="00604312" w:rsidRDefault="009625EE">
    <w:pPr>
      <w:pStyle w:val="Encabezado"/>
    </w:pPr>
    <w:r>
      <w:rPr>
        <w:noProof/>
        <w:lang w:val="es-PA" w:eastAsia="es-PA"/>
      </w:rPr>
      <w:drawing>
        <wp:anchor distT="0" distB="0" distL="114300" distR="114300" simplePos="0" relativeHeight="251669504" behindDoc="1" locked="0" layoutInCell="1" allowOverlap="1" wp14:anchorId="3D4B74CF" wp14:editId="13FB5254">
          <wp:simplePos x="0" y="0"/>
          <wp:positionH relativeFrom="column">
            <wp:posOffset>1671955</wp:posOffset>
          </wp:positionH>
          <wp:positionV relativeFrom="paragraph">
            <wp:posOffset>1077209</wp:posOffset>
          </wp:positionV>
          <wp:extent cx="4185805" cy="1504709"/>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ULATINA-01 2.png"/>
                  <pic:cNvPicPr/>
                </pic:nvPicPr>
                <pic:blipFill>
                  <a:blip r:embed="rId1">
                    <a:extLst>
                      <a:ext uri="{28A0092B-C50C-407E-A947-70E740481C1C}">
                        <a14:useLocalDpi xmlns:a14="http://schemas.microsoft.com/office/drawing/2010/main" val="0"/>
                      </a:ext>
                    </a:extLst>
                  </a:blip>
                  <a:stretch>
                    <a:fillRect/>
                  </a:stretch>
                </pic:blipFill>
                <pic:spPr>
                  <a:xfrm>
                    <a:off x="0" y="0"/>
                    <a:ext cx="4185805" cy="1504709"/>
                  </a:xfrm>
                  <a:prstGeom prst="rect">
                    <a:avLst/>
                  </a:prstGeom>
                </pic:spPr>
              </pic:pic>
            </a:graphicData>
          </a:graphic>
          <wp14:sizeRelH relativeFrom="page">
            <wp14:pctWidth>0</wp14:pctWidth>
          </wp14:sizeRelH>
          <wp14:sizeRelV relativeFrom="page">
            <wp14:pctHeight>0</wp14:pctHeight>
          </wp14:sizeRelV>
        </wp:anchor>
      </w:drawing>
    </w:r>
    <w:r>
      <w:rPr>
        <w:noProof/>
        <w:lang w:val="es-PA" w:eastAsia="es-PA"/>
      </w:rPr>
      <w:drawing>
        <wp:anchor distT="0" distB="0" distL="114300" distR="114300" simplePos="0" relativeHeight="251668480" behindDoc="1" locked="0" layoutInCell="1" allowOverlap="1" wp14:anchorId="7C7EC718" wp14:editId="2C336785">
          <wp:simplePos x="0" y="0"/>
          <wp:positionH relativeFrom="column">
            <wp:posOffset>-2618105</wp:posOffset>
          </wp:positionH>
          <wp:positionV relativeFrom="paragraph">
            <wp:posOffset>-424960</wp:posOffset>
          </wp:positionV>
          <wp:extent cx="7740502" cy="10016760"/>
          <wp:effectExtent l="0" t="0" r="0" b="38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LATINA PLANTILLA PRESENTACIONES 8.5 X 11-02.jpg"/>
                  <pic:cNvPicPr/>
                </pic:nvPicPr>
                <pic:blipFill>
                  <a:blip r:embed="rId2">
                    <a:extLst>
                      <a:ext uri="{28A0092B-C50C-407E-A947-70E740481C1C}">
                        <a14:useLocalDpi xmlns:a14="http://schemas.microsoft.com/office/drawing/2010/main" val="0"/>
                      </a:ext>
                    </a:extLst>
                  </a:blip>
                  <a:stretch>
                    <a:fillRect/>
                  </a:stretch>
                </pic:blipFill>
                <pic:spPr>
                  <a:xfrm>
                    <a:off x="0" y="0"/>
                    <a:ext cx="7740502" cy="10016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76413"/>
    <w:multiLevelType w:val="hybridMultilevel"/>
    <w:tmpl w:val="68285006"/>
    <w:lvl w:ilvl="0" w:tplc="D92868C2">
      <w:start w:val="1"/>
      <w:numFmt w:val="decimal"/>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47E4B5A"/>
    <w:multiLevelType w:val="hybridMultilevel"/>
    <w:tmpl w:val="0E3EC948"/>
    <w:lvl w:ilvl="0" w:tplc="5F00E1E8">
      <w:start w:val="2"/>
      <w:numFmt w:val="bullet"/>
      <w:lvlText w:val="-"/>
      <w:lvlJc w:val="left"/>
      <w:pPr>
        <w:ind w:left="720" w:hanging="360"/>
      </w:pPr>
      <w:rPr>
        <w:rFonts w:ascii="Calibri" w:eastAsiaTheme="minorHAnsi" w:hAnsi="Calibri" w:cs="Calibri"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 w15:restartNumberingAfterBreak="0">
    <w:nsid w:val="19977400"/>
    <w:multiLevelType w:val="hybridMultilevel"/>
    <w:tmpl w:val="BD4A677E"/>
    <w:lvl w:ilvl="0" w:tplc="180A0001">
      <w:start w:val="1"/>
      <w:numFmt w:val="bullet"/>
      <w:lvlText w:val=""/>
      <w:lvlJc w:val="left"/>
      <w:pPr>
        <w:ind w:left="1080" w:hanging="360"/>
      </w:pPr>
      <w:rPr>
        <w:rFonts w:ascii="Symbol" w:hAnsi="Symbol" w:hint="default"/>
        <w:b/>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2035474D"/>
    <w:multiLevelType w:val="multilevel"/>
    <w:tmpl w:val="8682C0C0"/>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b/>
        <w:bCs/>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3ACA28AD"/>
    <w:multiLevelType w:val="multilevel"/>
    <w:tmpl w:val="1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5BC7BCE"/>
    <w:multiLevelType w:val="hybridMultilevel"/>
    <w:tmpl w:val="4C5004D6"/>
    <w:lvl w:ilvl="0" w:tplc="E356DAAA">
      <w:start w:val="1"/>
      <w:numFmt w:val="decimal"/>
      <w:pStyle w:val="Ttulo1"/>
      <w:lvlText w:val="%1."/>
      <w:lvlJc w:val="left"/>
      <w:pPr>
        <w:ind w:left="720" w:hanging="360"/>
      </w:pPr>
    </w:lvl>
    <w:lvl w:ilvl="1" w:tplc="180A0019">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6" w15:restartNumberingAfterBreak="0">
    <w:nsid w:val="55026B35"/>
    <w:multiLevelType w:val="multilevel"/>
    <w:tmpl w:val="18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68472872"/>
    <w:multiLevelType w:val="hybridMultilevel"/>
    <w:tmpl w:val="9EB89DE0"/>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num w:numId="1" w16cid:durableId="789398904">
    <w:abstractNumId w:val="0"/>
  </w:num>
  <w:num w:numId="2" w16cid:durableId="1096485516">
    <w:abstractNumId w:val="2"/>
  </w:num>
  <w:num w:numId="3" w16cid:durableId="1075125697">
    <w:abstractNumId w:val="7"/>
  </w:num>
  <w:num w:numId="4" w16cid:durableId="1009674860">
    <w:abstractNumId w:val="5"/>
  </w:num>
  <w:num w:numId="5" w16cid:durableId="1079600412">
    <w:abstractNumId w:val="3"/>
  </w:num>
  <w:num w:numId="6" w16cid:durableId="257370643">
    <w:abstractNumId w:val="6"/>
  </w:num>
  <w:num w:numId="7" w16cid:durableId="1504129334">
    <w:abstractNumId w:val="1"/>
  </w:num>
  <w:num w:numId="8" w16cid:durableId="15635600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16D"/>
    <w:rsid w:val="00082DCA"/>
    <w:rsid w:val="00087728"/>
    <w:rsid w:val="000A776B"/>
    <w:rsid w:val="000B1111"/>
    <w:rsid w:val="000C6EAF"/>
    <w:rsid w:val="000E1D7A"/>
    <w:rsid w:val="000E2012"/>
    <w:rsid w:val="000F1EBE"/>
    <w:rsid w:val="000F38B5"/>
    <w:rsid w:val="00144B86"/>
    <w:rsid w:val="00145164"/>
    <w:rsid w:val="00145F20"/>
    <w:rsid w:val="00176644"/>
    <w:rsid w:val="001A2288"/>
    <w:rsid w:val="001D18E9"/>
    <w:rsid w:val="001F2727"/>
    <w:rsid w:val="00236538"/>
    <w:rsid w:val="00250771"/>
    <w:rsid w:val="002669FF"/>
    <w:rsid w:val="00296FEC"/>
    <w:rsid w:val="002E0448"/>
    <w:rsid w:val="002E2FB6"/>
    <w:rsid w:val="002F6E54"/>
    <w:rsid w:val="00304709"/>
    <w:rsid w:val="003141C5"/>
    <w:rsid w:val="00334DBC"/>
    <w:rsid w:val="00355761"/>
    <w:rsid w:val="003A5D0F"/>
    <w:rsid w:val="003D3075"/>
    <w:rsid w:val="003F454A"/>
    <w:rsid w:val="00413334"/>
    <w:rsid w:val="00464160"/>
    <w:rsid w:val="004D156B"/>
    <w:rsid w:val="004D1D77"/>
    <w:rsid w:val="00513EF5"/>
    <w:rsid w:val="00523F4B"/>
    <w:rsid w:val="005254F7"/>
    <w:rsid w:val="0053233D"/>
    <w:rsid w:val="00550551"/>
    <w:rsid w:val="005521D7"/>
    <w:rsid w:val="00556C90"/>
    <w:rsid w:val="00564711"/>
    <w:rsid w:val="005876E7"/>
    <w:rsid w:val="005A1E3B"/>
    <w:rsid w:val="005A223F"/>
    <w:rsid w:val="005B01A2"/>
    <w:rsid w:val="005C1CF5"/>
    <w:rsid w:val="005D3549"/>
    <w:rsid w:val="00604312"/>
    <w:rsid w:val="00607F95"/>
    <w:rsid w:val="0061603A"/>
    <w:rsid w:val="00637493"/>
    <w:rsid w:val="0064016B"/>
    <w:rsid w:val="006428F4"/>
    <w:rsid w:val="006446FC"/>
    <w:rsid w:val="006610DC"/>
    <w:rsid w:val="00670646"/>
    <w:rsid w:val="00670DBA"/>
    <w:rsid w:val="006B2DFC"/>
    <w:rsid w:val="006D7536"/>
    <w:rsid w:val="006F336D"/>
    <w:rsid w:val="006F7E2B"/>
    <w:rsid w:val="00701AE6"/>
    <w:rsid w:val="00732494"/>
    <w:rsid w:val="0073715C"/>
    <w:rsid w:val="007563B9"/>
    <w:rsid w:val="007A59C4"/>
    <w:rsid w:val="007D3F58"/>
    <w:rsid w:val="007F095D"/>
    <w:rsid w:val="007F2A0C"/>
    <w:rsid w:val="008149DF"/>
    <w:rsid w:val="00823493"/>
    <w:rsid w:val="00827A7D"/>
    <w:rsid w:val="00827B7D"/>
    <w:rsid w:val="00840E1F"/>
    <w:rsid w:val="00867F05"/>
    <w:rsid w:val="00881DBC"/>
    <w:rsid w:val="00884FCE"/>
    <w:rsid w:val="00895A3A"/>
    <w:rsid w:val="008A422F"/>
    <w:rsid w:val="00914800"/>
    <w:rsid w:val="009342BB"/>
    <w:rsid w:val="00957DBB"/>
    <w:rsid w:val="009625EE"/>
    <w:rsid w:val="009B0122"/>
    <w:rsid w:val="009B1559"/>
    <w:rsid w:val="00A03D91"/>
    <w:rsid w:val="00A20030"/>
    <w:rsid w:val="00A53595"/>
    <w:rsid w:val="00A62849"/>
    <w:rsid w:val="00A857F1"/>
    <w:rsid w:val="00A94920"/>
    <w:rsid w:val="00AA5530"/>
    <w:rsid w:val="00AC19DB"/>
    <w:rsid w:val="00AD47FE"/>
    <w:rsid w:val="00B06935"/>
    <w:rsid w:val="00B06B8A"/>
    <w:rsid w:val="00B1148C"/>
    <w:rsid w:val="00B2716D"/>
    <w:rsid w:val="00B51498"/>
    <w:rsid w:val="00B613E1"/>
    <w:rsid w:val="00B70472"/>
    <w:rsid w:val="00B70BFD"/>
    <w:rsid w:val="00B768D2"/>
    <w:rsid w:val="00B834F6"/>
    <w:rsid w:val="00BB2608"/>
    <w:rsid w:val="00BB4153"/>
    <w:rsid w:val="00BB4A2B"/>
    <w:rsid w:val="00BD729A"/>
    <w:rsid w:val="00C025C4"/>
    <w:rsid w:val="00C109FD"/>
    <w:rsid w:val="00C374FC"/>
    <w:rsid w:val="00C631A5"/>
    <w:rsid w:val="00CB0C6C"/>
    <w:rsid w:val="00CB7806"/>
    <w:rsid w:val="00CE77FF"/>
    <w:rsid w:val="00CF2B7F"/>
    <w:rsid w:val="00D04971"/>
    <w:rsid w:val="00D07C13"/>
    <w:rsid w:val="00D31D28"/>
    <w:rsid w:val="00D35CC4"/>
    <w:rsid w:val="00D45E06"/>
    <w:rsid w:val="00D8484F"/>
    <w:rsid w:val="00D96199"/>
    <w:rsid w:val="00DC3FA6"/>
    <w:rsid w:val="00E01A89"/>
    <w:rsid w:val="00E02856"/>
    <w:rsid w:val="00E126A3"/>
    <w:rsid w:val="00E12AA4"/>
    <w:rsid w:val="00E45403"/>
    <w:rsid w:val="00E87EC9"/>
    <w:rsid w:val="00EB15CA"/>
    <w:rsid w:val="00EB28AB"/>
    <w:rsid w:val="00EB4665"/>
    <w:rsid w:val="00ED5E07"/>
    <w:rsid w:val="00EE1206"/>
    <w:rsid w:val="00F17348"/>
    <w:rsid w:val="00F46D1E"/>
    <w:rsid w:val="00F63921"/>
    <w:rsid w:val="00F6549F"/>
    <w:rsid w:val="00FB2B00"/>
    <w:rsid w:val="00FE4B6C"/>
    <w:rsid w:val="00FE7C5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707F53"/>
  <w14:defaultImageDpi w14:val="32767"/>
  <w15:chartTrackingRefBased/>
  <w15:docId w15:val="{F35158A0-DAB1-B246-85BB-9014BEC8E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paragraph" w:styleId="Ttulo1">
    <w:name w:val="heading 1"/>
    <w:basedOn w:val="Normal"/>
    <w:next w:val="Normal"/>
    <w:link w:val="Ttulo1Car"/>
    <w:uiPriority w:val="9"/>
    <w:qFormat/>
    <w:rsid w:val="00145164"/>
    <w:pPr>
      <w:keepNext/>
      <w:numPr>
        <w:numId w:val="4"/>
      </w:numPr>
      <w:spacing w:before="240" w:after="60" w:line="360" w:lineRule="auto"/>
      <w:outlineLvl w:val="0"/>
    </w:pPr>
    <w:rPr>
      <w:rFonts w:ascii="Arial" w:eastAsia="Times New Roman" w:hAnsi="Arial" w:cs="Arial"/>
      <w:b/>
      <w:bCs/>
      <w:kern w:val="32"/>
      <w:szCs w:val="3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2716D"/>
    <w:pPr>
      <w:tabs>
        <w:tab w:val="center" w:pos="4419"/>
        <w:tab w:val="right" w:pos="8838"/>
      </w:tabs>
    </w:pPr>
  </w:style>
  <w:style w:type="character" w:customStyle="1" w:styleId="EncabezadoCar">
    <w:name w:val="Encabezado Car"/>
    <w:basedOn w:val="Fuentedeprrafopredeter"/>
    <w:link w:val="Encabezado"/>
    <w:uiPriority w:val="99"/>
    <w:rsid w:val="00B2716D"/>
    <w:rPr>
      <w:lang w:val="es-ES"/>
    </w:rPr>
  </w:style>
  <w:style w:type="paragraph" w:styleId="Piedepgina">
    <w:name w:val="footer"/>
    <w:basedOn w:val="Normal"/>
    <w:link w:val="PiedepginaCar"/>
    <w:uiPriority w:val="99"/>
    <w:unhideWhenUsed/>
    <w:rsid w:val="00B2716D"/>
    <w:pPr>
      <w:tabs>
        <w:tab w:val="center" w:pos="4419"/>
        <w:tab w:val="right" w:pos="8838"/>
      </w:tabs>
    </w:pPr>
  </w:style>
  <w:style w:type="character" w:customStyle="1" w:styleId="PiedepginaCar">
    <w:name w:val="Pie de página Car"/>
    <w:basedOn w:val="Fuentedeprrafopredeter"/>
    <w:link w:val="Piedepgina"/>
    <w:uiPriority w:val="99"/>
    <w:rsid w:val="00B2716D"/>
    <w:rPr>
      <w:lang w:val="es-ES"/>
    </w:rPr>
  </w:style>
  <w:style w:type="paragraph" w:styleId="NormalWeb">
    <w:name w:val="Normal (Web)"/>
    <w:basedOn w:val="Normal"/>
    <w:link w:val="NormalWebCar"/>
    <w:uiPriority w:val="99"/>
    <w:unhideWhenUsed/>
    <w:rsid w:val="007D3F58"/>
    <w:pPr>
      <w:spacing w:before="100" w:beforeAutospacing="1" w:after="100" w:afterAutospacing="1"/>
    </w:pPr>
    <w:rPr>
      <w:rFonts w:ascii="Times New Roman" w:eastAsiaTheme="minorEastAsia" w:hAnsi="Times New Roman" w:cs="Times New Roman"/>
      <w:lang w:val="es-PA" w:eastAsia="es-ES_tradnl"/>
    </w:rPr>
  </w:style>
  <w:style w:type="character" w:styleId="Nmerodepgina">
    <w:name w:val="page number"/>
    <w:basedOn w:val="Fuentedeprrafopredeter"/>
    <w:uiPriority w:val="99"/>
    <w:semiHidden/>
    <w:unhideWhenUsed/>
    <w:rsid w:val="007D3F58"/>
  </w:style>
  <w:style w:type="paragraph" w:styleId="Subttulo">
    <w:name w:val="Subtitle"/>
    <w:basedOn w:val="Normal"/>
    <w:next w:val="Normal"/>
    <w:link w:val="SubttuloCar"/>
    <w:uiPriority w:val="11"/>
    <w:qFormat/>
    <w:rsid w:val="00E12AA4"/>
    <w:pPr>
      <w:numPr>
        <w:ilvl w:val="1"/>
      </w:numPr>
      <w:spacing w:after="1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rsid w:val="00E12AA4"/>
    <w:rPr>
      <w:rFonts w:eastAsiaTheme="minorEastAsia"/>
      <w:color w:val="5A5A5A" w:themeColor="text1" w:themeTint="A5"/>
      <w:spacing w:val="15"/>
      <w:sz w:val="22"/>
      <w:szCs w:val="22"/>
      <w:lang w:val="es-ES"/>
    </w:rPr>
  </w:style>
  <w:style w:type="paragraph" w:styleId="Prrafodelista">
    <w:name w:val="List Paragraph"/>
    <w:basedOn w:val="Normal"/>
    <w:uiPriority w:val="34"/>
    <w:qFormat/>
    <w:rsid w:val="00637493"/>
    <w:pPr>
      <w:spacing w:after="200" w:line="276" w:lineRule="auto"/>
      <w:ind w:left="720"/>
      <w:contextualSpacing/>
    </w:pPr>
    <w:rPr>
      <w:sz w:val="22"/>
      <w:szCs w:val="22"/>
      <w:lang w:val="es-MX"/>
    </w:rPr>
  </w:style>
  <w:style w:type="character" w:customStyle="1" w:styleId="Ttulo1Car">
    <w:name w:val="Título 1 Car"/>
    <w:basedOn w:val="Fuentedeprrafopredeter"/>
    <w:link w:val="Ttulo1"/>
    <w:uiPriority w:val="9"/>
    <w:rsid w:val="00145164"/>
    <w:rPr>
      <w:rFonts w:ascii="Arial" w:eastAsia="Times New Roman" w:hAnsi="Arial" w:cs="Arial"/>
      <w:b/>
      <w:bCs/>
      <w:kern w:val="32"/>
      <w:szCs w:val="32"/>
      <w:lang w:val="es-ES" w:eastAsia="es-ES"/>
    </w:rPr>
  </w:style>
  <w:style w:type="character" w:customStyle="1" w:styleId="NormalWebCar">
    <w:name w:val="Normal (Web) Car"/>
    <w:link w:val="NormalWeb"/>
    <w:uiPriority w:val="99"/>
    <w:locked/>
    <w:rsid w:val="00145164"/>
    <w:rPr>
      <w:rFonts w:ascii="Times New Roman" w:eastAsiaTheme="minorEastAsia" w:hAnsi="Times New Roman" w:cs="Times New Roman"/>
      <w:lang w:val="es-PA" w:eastAsia="es-ES_tradnl"/>
    </w:rPr>
  </w:style>
  <w:style w:type="character" w:styleId="Hipervnculo">
    <w:name w:val="Hyperlink"/>
    <w:basedOn w:val="Fuentedeprrafopredeter"/>
    <w:uiPriority w:val="99"/>
    <w:unhideWhenUsed/>
    <w:rsid w:val="00145164"/>
    <w:rPr>
      <w:color w:val="0563C1" w:themeColor="hyperlink"/>
      <w:u w:val="single"/>
    </w:rPr>
  </w:style>
  <w:style w:type="paragraph" w:styleId="Textonotapie">
    <w:name w:val="footnote text"/>
    <w:basedOn w:val="Normal"/>
    <w:link w:val="TextonotapieCar"/>
    <w:unhideWhenUsed/>
    <w:rsid w:val="00145164"/>
    <w:rPr>
      <w:rFonts w:ascii="Calibri" w:eastAsia="Calibri" w:hAnsi="Calibri" w:cs="Times New Roman"/>
      <w:sz w:val="20"/>
      <w:szCs w:val="20"/>
      <w:lang w:val="es-PA"/>
    </w:rPr>
  </w:style>
  <w:style w:type="character" w:customStyle="1" w:styleId="TextonotapieCar">
    <w:name w:val="Texto nota pie Car"/>
    <w:basedOn w:val="Fuentedeprrafopredeter"/>
    <w:link w:val="Textonotapie"/>
    <w:rsid w:val="00145164"/>
    <w:rPr>
      <w:rFonts w:ascii="Calibri" w:eastAsia="Calibri" w:hAnsi="Calibri" w:cs="Times New Roman"/>
      <w:sz w:val="20"/>
      <w:szCs w:val="20"/>
      <w:lang w:val="es-PA"/>
    </w:rPr>
  </w:style>
  <w:style w:type="character" w:styleId="Refdenotaalpie">
    <w:name w:val="footnote reference"/>
    <w:unhideWhenUsed/>
    <w:rsid w:val="00145164"/>
    <w:rPr>
      <w:vertAlign w:val="superscript"/>
    </w:rPr>
  </w:style>
  <w:style w:type="paragraph" w:customStyle="1" w:styleId="UNLCuerpodetexto">
    <w:name w:val="UNL/Cuerpo de texto"/>
    <w:basedOn w:val="Normal"/>
    <w:rsid w:val="00145164"/>
    <w:pPr>
      <w:ind w:left="1134" w:right="1871"/>
      <w:jc w:val="both"/>
    </w:pPr>
    <w:rPr>
      <w:rFonts w:ascii="Times New Roman" w:eastAsia="Times New Roman" w:hAnsi="Times New Roman" w:cs="Times New Roman"/>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5037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lestrada@ulatina.edu.pa"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lestrada@ulatina.edu.p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D2170A09086594A8F7ED114947916BF" ma:contentTypeVersion="14" ma:contentTypeDescription="Crear nuevo documento." ma:contentTypeScope="" ma:versionID="df2d5d1a85f371d6b70512109323c33c">
  <xsd:schema xmlns:xsd="http://www.w3.org/2001/XMLSchema" xmlns:xs="http://www.w3.org/2001/XMLSchema" xmlns:p="http://schemas.microsoft.com/office/2006/metadata/properties" xmlns:ns3="33f1f014-5a3e-4164-ae3b-eb76550dc9fa" xmlns:ns4="384b07f4-9436-459d-83de-dd98d2efbaea" targetNamespace="http://schemas.microsoft.com/office/2006/metadata/properties" ma:root="true" ma:fieldsID="1e79f336ff666b0534b97ed5a019ca1c" ns3:_="" ns4:_="">
    <xsd:import namespace="33f1f014-5a3e-4164-ae3b-eb76550dc9fa"/>
    <xsd:import namespace="384b07f4-9436-459d-83de-dd98d2efbae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MediaServiceAutoKeyPoints" minOccurs="0"/>
                <xsd:element ref="ns3:MediaServiceKeyPoint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f1f014-5a3e-4164-ae3b-eb76550dc9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4b07f4-9436-459d-83de-dd98d2efbaea"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element name="SharingHintHash" ma:index="15"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68EB06-A57E-4AFC-9DAC-ECB5E0DB4F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f1f014-5a3e-4164-ae3b-eb76550dc9fa"/>
    <ds:schemaRef ds:uri="384b07f4-9436-459d-83de-dd98d2efba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9ADF0E-8012-4975-977C-AB4610B18E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2254AA1-4F8D-4031-B1B3-45A15F549142}">
  <ds:schemaRefs>
    <ds:schemaRef ds:uri="http://schemas.openxmlformats.org/officeDocument/2006/bibliography"/>
  </ds:schemaRefs>
</ds:datastoreItem>
</file>

<file path=customXml/itemProps4.xml><?xml version="1.0" encoding="utf-8"?>
<ds:datastoreItem xmlns:ds="http://schemas.openxmlformats.org/officeDocument/2006/customXml" ds:itemID="{EBAB9B62-85BD-400E-B9E5-F3FF0732A9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9</Pages>
  <Words>1013</Words>
  <Characters>5573</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Oreida Aizprua</dc:creator>
  <cp:keywords/>
  <dc:description/>
  <cp:lastModifiedBy>LUIS CARLOS ESTRADA PETROCELLI</cp:lastModifiedBy>
  <cp:revision>19</cp:revision>
  <cp:lastPrinted>2022-10-26T15:10:00Z</cp:lastPrinted>
  <dcterms:created xsi:type="dcterms:W3CDTF">2024-01-11T21:06:00Z</dcterms:created>
  <dcterms:modified xsi:type="dcterms:W3CDTF">2024-01-11T21:44:00Z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0x0101006D2170A09086594A8F7ED114947916BF</vt:lpwstr>
  </property>
  <property fmtid="{D5CDD505-2E9C-101B-9397-08002B2CF9AE}" pid="3" name="GrammarlyDocumentId">
    <vt:lpwstr>bec7c058b8fafd3b853cffbd521fe4d8e8f0eec5a94e7d293e0ece56ace28173</vt:lpwstr>
  </property>
</Properties>
</file>